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7E" w:rsidRPr="002412D8" w:rsidRDefault="00AE697E" w:rsidP="00AE697E">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AE697E" w:rsidRPr="002412D8" w:rsidRDefault="00AE697E" w:rsidP="00AE697E">
      <w:pPr>
        <w:jc w:val="center"/>
        <w:rPr>
          <w:rFonts w:cs="Times New Roman"/>
          <w:b/>
          <w:bCs/>
          <w:color w:val="000000"/>
          <w:szCs w:val="24"/>
        </w:rPr>
      </w:pPr>
      <w:r w:rsidRPr="002412D8">
        <w:rPr>
          <w:rFonts w:cs="Times New Roman"/>
          <w:b/>
          <w:bCs/>
          <w:color w:val="000000"/>
          <w:szCs w:val="24"/>
        </w:rPr>
        <w:t>(Trọn bộ 24 tập)</w:t>
      </w:r>
    </w:p>
    <w:p w:rsidR="00AE697E" w:rsidRPr="002412D8" w:rsidRDefault="00AE697E" w:rsidP="00AE697E">
      <w:pPr>
        <w:jc w:val="center"/>
        <w:rPr>
          <w:rFonts w:cs="Times New Roman"/>
          <w:b/>
          <w:bCs/>
          <w:color w:val="000000"/>
          <w:szCs w:val="24"/>
        </w:rPr>
      </w:pPr>
    </w:p>
    <w:p w:rsidR="00AE697E" w:rsidRPr="002412D8" w:rsidRDefault="00AE697E" w:rsidP="00AE697E">
      <w:pPr>
        <w:jc w:val="center"/>
        <w:rPr>
          <w:rFonts w:cs="Times New Roman"/>
          <w:b/>
          <w:bCs/>
          <w:color w:val="000000"/>
          <w:szCs w:val="24"/>
        </w:rPr>
      </w:pPr>
      <w:r w:rsidRPr="002412D8">
        <w:rPr>
          <w:rFonts w:cs="Times New Roman"/>
          <w:b/>
          <w:bCs/>
          <w:color w:val="000000"/>
          <w:szCs w:val="24"/>
        </w:rPr>
        <w:t>Hán dịch: Tam Tạng Pháp Sư Huyền Trang</w:t>
      </w:r>
    </w:p>
    <w:p w:rsidR="00AE697E" w:rsidRPr="002412D8" w:rsidRDefault="00AE697E" w:rsidP="00AE697E">
      <w:pPr>
        <w:jc w:val="center"/>
        <w:rPr>
          <w:rFonts w:cs="Times New Roman"/>
          <w:b/>
          <w:bCs/>
          <w:color w:val="000000"/>
          <w:szCs w:val="24"/>
        </w:rPr>
      </w:pPr>
      <w:r w:rsidRPr="002412D8">
        <w:rPr>
          <w:rFonts w:cs="Times New Roman"/>
          <w:b/>
          <w:bCs/>
          <w:color w:val="000000"/>
          <w:szCs w:val="24"/>
        </w:rPr>
        <w:t>Việt dịch: Hòa Thượng Thích Trí Nghiêm</w:t>
      </w:r>
    </w:p>
    <w:p w:rsidR="00AE697E" w:rsidRPr="002412D8" w:rsidRDefault="00AE697E" w:rsidP="00AE697E">
      <w:pPr>
        <w:jc w:val="center"/>
        <w:rPr>
          <w:rFonts w:cs="Times New Roman"/>
          <w:b/>
          <w:bCs/>
          <w:color w:val="000000"/>
          <w:szCs w:val="24"/>
        </w:rPr>
      </w:pPr>
      <w:r w:rsidRPr="002412D8">
        <w:rPr>
          <w:rFonts w:cs="Times New Roman"/>
          <w:b/>
          <w:bCs/>
          <w:color w:val="000000"/>
          <w:szCs w:val="24"/>
        </w:rPr>
        <w:t>Khảo dịch: Hòa Thượng Thích Thiện Siêu</w:t>
      </w:r>
    </w:p>
    <w:p w:rsidR="00AE697E" w:rsidRPr="002412D8" w:rsidRDefault="00AE697E" w:rsidP="00AE697E">
      <w:pPr>
        <w:jc w:val="center"/>
        <w:rPr>
          <w:rFonts w:cs="Times New Roman"/>
          <w:b/>
          <w:bCs/>
          <w:color w:val="000000"/>
          <w:szCs w:val="24"/>
        </w:rPr>
      </w:pPr>
      <w:r w:rsidRPr="002412D8">
        <w:rPr>
          <w:rFonts w:cs="Times New Roman"/>
          <w:b/>
          <w:bCs/>
          <w:color w:val="000000"/>
          <w:szCs w:val="24"/>
        </w:rPr>
        <w:t>Sàigòn 1998</w:t>
      </w:r>
    </w:p>
    <w:p w:rsidR="00AE697E" w:rsidRPr="001E4737" w:rsidRDefault="00AE697E" w:rsidP="00AE697E">
      <w:pPr>
        <w:jc w:val="center"/>
        <w:rPr>
          <w:b/>
        </w:rPr>
      </w:pPr>
    </w:p>
    <w:p w:rsidR="00AE697E" w:rsidRPr="001E4737" w:rsidRDefault="00AE697E" w:rsidP="00AE697E">
      <w:pPr>
        <w:jc w:val="center"/>
        <w:rPr>
          <w:b/>
        </w:rPr>
      </w:pPr>
      <w:r w:rsidRPr="001E4737">
        <w:rPr>
          <w:b/>
        </w:rPr>
        <w:t>--- o0o ---</w:t>
      </w:r>
    </w:p>
    <w:p w:rsidR="00AE697E" w:rsidRPr="002412D8" w:rsidRDefault="00AE697E" w:rsidP="00AE697E">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AE697E" w:rsidRPr="00115DF3" w:rsidRDefault="00AE697E" w:rsidP="00AE697E">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138</w:t>
      </w:r>
    </w:p>
    <w:p w:rsidR="00AE697E" w:rsidRPr="00115DF3" w:rsidRDefault="00AE697E" w:rsidP="00AE697E">
      <w:pPr>
        <w:jc w:val="center"/>
        <w:rPr>
          <w:rFonts w:cs="Times New Roman"/>
          <w:b/>
          <w:bCs/>
          <w:color w:val="000000"/>
          <w:sz w:val="28"/>
          <w:szCs w:val="28"/>
        </w:rPr>
      </w:pPr>
      <w:r w:rsidRPr="00115DF3">
        <w:rPr>
          <w:rFonts w:cs="Times New Roman"/>
          <w:b/>
          <w:bCs/>
          <w:color w:val="000000"/>
          <w:sz w:val="28"/>
          <w:szCs w:val="28"/>
        </w:rPr>
        <w:t>Hội Thứ Nhất</w:t>
      </w:r>
    </w:p>
    <w:p w:rsidR="00AE697E" w:rsidRDefault="00AE697E" w:rsidP="00AE697E">
      <w:pPr>
        <w:jc w:val="center"/>
        <w:rPr>
          <w:rFonts w:cs="Times New Roman"/>
          <w:b/>
          <w:bCs/>
          <w:color w:val="000000"/>
          <w:szCs w:val="24"/>
        </w:rPr>
      </w:pPr>
    </w:p>
    <w:p w:rsidR="00AE697E" w:rsidRPr="00457CF0" w:rsidRDefault="00AE697E" w:rsidP="00AE697E">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305E48" w:rsidRDefault="00AE697E" w:rsidP="00AE697E">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36</w:t>
      </w:r>
    </w:p>
    <w:p w:rsidR="00AE697E" w:rsidRPr="00305E48" w:rsidRDefault="00AE697E" w:rsidP="00AE697E">
      <w:pPr>
        <w:rPr>
          <w:b/>
          <w:szCs w:val="24"/>
        </w:rPr>
      </w:pPr>
    </w:p>
    <w:p w:rsidR="00305E48" w:rsidRPr="00305E48" w:rsidRDefault="00305E48" w:rsidP="00825318">
      <w:pPr>
        <w:jc w:val="both"/>
        <w:rPr>
          <w:b/>
          <w:szCs w:val="24"/>
        </w:rPr>
      </w:pPr>
      <w:r w:rsidRPr="00305E48">
        <w:rPr>
          <w:b/>
          <w:szCs w:val="24"/>
        </w:rPr>
        <w:t xml:space="preserve">Lại nữa, Kiều Thi Ca! Nếu các thiện nam tử, thiện nữ nhân vì kẻ phát tâm </w:t>
      </w:r>
      <w:r w:rsidR="00AE39C5">
        <w:rPr>
          <w:b/>
          <w:szCs w:val="24"/>
        </w:rPr>
        <w:t>Vô thượng Bồ-đề</w:t>
      </w:r>
      <w:r w:rsidRPr="00305E48">
        <w:rPr>
          <w:b/>
          <w:szCs w:val="24"/>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ngã hoặc vô ngã. Nói thiệt giới hoặc tịnh hoặc bất tịnh; nói vị giới, thiệt thức giới và thiệt xúc, thiệt xúc làm duyên sanh ra các thọ hoặc tịnh hoặc bất tịnh. Nếu có các pháp năng y như thế tu hành tĩnh lự, đây là hành </w:t>
      </w:r>
      <w:r w:rsidR="00825318">
        <w:rPr>
          <w:b/>
          <w:szCs w:val="24"/>
        </w:rPr>
        <w:t>Tĩnh lự Ba-la-mật-đa</w:t>
      </w:r>
      <w:r w:rsidRPr="00305E48">
        <w:rPr>
          <w:b/>
          <w:szCs w:val="24"/>
        </w:rPr>
        <w:t xml:space="preserve">. Lại tác thuyết này: Kẻ hành tĩnh lự, nên cầu thiệt giới hoặc thường hoặc vô thường, nên cầu vị giới cho đến thiệt xúc làm duyên sanh ra các thọ hoặc thường hoặc vô thường. Nên cầu thiệt giới hoặc vui hoặc khổ, nên cầu vị giới cho đến thiệt xúc làm duyên sanh ra các thọ hoặc vui hoặc khổ. Nên cầu thiệt giới hoặc ngã hoặc vô ngã, nên cầu vị giới cho đến thiệt xúc làm duyên sanh ra các thọ hoặc ngã hoặc vô ngã. Nên cầu thiệt giới hoặc tịnh hoặc bất tịnh, nên cầu vị giới cho đến thiệt xúc làm duyên sanh ra các thọ hoặc tịnh hoặc bất tịnh. Nếu có các pháp năng cầu như thế tu hành tĩnh lự, đây là hành </w:t>
      </w:r>
      <w:r w:rsidR="00825318">
        <w:rPr>
          <w:b/>
          <w:szCs w:val="24"/>
        </w:rPr>
        <w:t>Tĩnh lự Ba-la-mật-đa</w:t>
      </w:r>
      <w:r w:rsidRPr="00305E48">
        <w:rPr>
          <w:b/>
          <w:szCs w:val="24"/>
        </w:rPr>
        <w:t xml:space="preserve">. Kiều Thi Ca! Nếu các thiện nam tử thiện nữ nhân, như vậy cầu thiệt giới hoặc thường hoặc vô thường, cầu vị giới cho đến thiệt xúc làm duyên sanh ra các thọ hoặc thường hoặc vô thường. Cầu thiệt giới hoặc vui hoặc khổ, cầu vị giới cho đến thiệt xúc làm duyên sanh ra các thọ hoặc vui hoặc khổ. Cầu thiệt giới hoặc ngã hoặc vô ngã, cầu vị giới cho đến thiệt xúc làm duyên sanh ra các thọ hoặc ngã hoặc vô ngã. Cầu thiệt giới hoặc tịnh hoặc bất tịnh, cầu vị giới cho đến thiệt xúc làm duyên sanh ra các thọ hoặc tịnh hoặc bất tịnh. Kẻ hành tĩnh lự y các pháp đây, Ta gọi tên là hành hữu sở đắc, tương tợ </w:t>
      </w:r>
      <w:r w:rsidR="00825318">
        <w:rPr>
          <w:b/>
          <w:szCs w:val="24"/>
        </w:rPr>
        <w:t>Tĩnh lự Ba-la-mật-đa</w:t>
      </w:r>
      <w:r w:rsidRPr="00305E48">
        <w:rPr>
          <w:b/>
          <w:szCs w:val="24"/>
        </w:rPr>
        <w:t xml:space="preserve">. Kiều Thi Ca! Như trước đã nói, phải biết đều là nói hữu sở đắc, tương tợ </w:t>
      </w:r>
      <w:r w:rsidR="00825318">
        <w:rPr>
          <w:b/>
          <w:szCs w:val="24"/>
        </w:rPr>
        <w:t>Tĩnh lự Ba-la-mật-đa</w:t>
      </w:r>
      <w:r w:rsidRPr="00305E48">
        <w:rPr>
          <w:b/>
          <w:szCs w:val="24"/>
        </w:rPr>
        <w:t>.</w:t>
      </w:r>
    </w:p>
    <w:p w:rsidR="00305E48" w:rsidRPr="00305E48" w:rsidRDefault="00305E48" w:rsidP="00825318">
      <w:pPr>
        <w:jc w:val="both"/>
        <w:rPr>
          <w:b/>
          <w:szCs w:val="24"/>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thân giới hoặc thường hoặc vô thường, nên cầu xúc giới cho đến thân xúc làm duyên sanh ra các thọ hoặc thường hoặc vô thường. Nên cầu thân giới hoặc vui hoặc khổ, nên cầu xúc giới cho đến thân xúc làm duyên sanh ra các thọ hoặc vui hoặc khổ. Nên cầu thân giới hoặc ngã hoặc vô ngã, nên cầu xúc giới cho đến thân xúc làm duyên sanh ra các thọ hoặc ngã hoặc vô ngã. Nên cầu thân giới hoặc tịnh hoặc bất tịnh, nên cầu xúc giới cho đến thân xúc làm duyên sanh ra các thọ hoặc tịnh hoặc bất tịnh. Nếu có các pháp năng cầu như thế tu hành tịnh lự, đây là hành </w:t>
      </w:r>
      <w:r w:rsidR="00825318">
        <w:rPr>
          <w:b/>
          <w:szCs w:val="24"/>
          <w:lang w:val="en-US"/>
        </w:rPr>
        <w:t>Tĩnh lự Ba-la-mật-đa</w:t>
      </w:r>
      <w:r w:rsidRPr="00AE697E">
        <w:rPr>
          <w:b/>
          <w:szCs w:val="24"/>
          <w:lang w:val="en-US"/>
        </w:rPr>
        <w:t xml:space="preserve">. Kiều Thi Ca! Nếu các thiện nam tử thiện nữ nhân, như vậy cầu thân giới hoặc thường hoặc vô thường, cầu xúc giới cho đến thân xúc làm </w:t>
      </w:r>
      <w:r w:rsidRPr="00AE697E">
        <w:rPr>
          <w:b/>
          <w:szCs w:val="24"/>
          <w:lang w:val="en-US"/>
        </w:rPr>
        <w:lastRenderedPageBreak/>
        <w:t xml:space="preserve">duyên sanh ra các thọ hoặc thường hoặc vô thường. Cầu thân giới hoặc vui hoặc khổ, cầu xúc giới cho đến thân xúc làm duyên sanh ra các thọ hoặc vui hoặc khổ. Cầu thân giới hoặc ngã hoặc vô ngã, cầu xúc giới cho đến thân xúc làm duyên sanh ra các thọ hoặc ngã hoặc vô ngã. Cầu thân giới hoặc tịnh hoặc bất tịnh. Cầu xúc giới cho đến thân xúc làm duyên sanh ra các thọ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nói ý giới hoặc thường hoặc vô thường; nói pháp giới, ý thức giới và ý xúc, ý xúc làm duyên sanh ra các thọ hoặc thường hoặc vô thường. Nói ý giới hoặc vui hoặc khổ; nói pháp giới, ý thức giới và ý xúc, ý xúc làm duyên sanh ra các thọ hoặc vui hoặc khổ.</w:t>
      </w:r>
      <w:r w:rsidR="008E5A9B">
        <w:rPr>
          <w:b/>
          <w:szCs w:val="24"/>
          <w:lang w:val="en-US"/>
        </w:rPr>
        <w:t xml:space="preserve"> </w:t>
      </w:r>
      <w:r w:rsidRPr="00AE697E">
        <w:rPr>
          <w:b/>
          <w:szCs w:val="24"/>
          <w:lang w:val="en-US"/>
        </w:rPr>
        <w:t xml:space="preserve">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tĩnh lự, đây là hành </w:t>
      </w:r>
      <w:r w:rsidR="00825318">
        <w:rPr>
          <w:b/>
          <w:szCs w:val="24"/>
          <w:lang w:val="en-US"/>
        </w:rPr>
        <w:t>Tĩnh lự Ba-la-mật-đa</w:t>
      </w:r>
      <w:r w:rsidRPr="00AE697E">
        <w:rPr>
          <w:b/>
          <w:szCs w:val="24"/>
          <w:lang w:val="en-US"/>
        </w:rPr>
        <w:t>. Lại tác thuyết này: Kẻ hành tĩnh lự, nên cầu ý giới hoặc thường hoặc vô thường, nên cầu pháp giới cho đến ý xúc làm duyên sanh ra các thọ hoặc thường hoặc vô thường. Nên cầu cầu ý giới hoặc vui hoặc khổ, nên cầu pháp giới cho đến ý xúc làm duyên sanh ra các thọ hoặc vui hoặc khổ.</w:t>
      </w:r>
      <w:r w:rsidR="005B3264">
        <w:rPr>
          <w:b/>
          <w:szCs w:val="24"/>
          <w:lang w:val="en-US"/>
        </w:rPr>
        <w:t xml:space="preserve"> </w:t>
      </w:r>
      <w:r w:rsidRPr="00AE697E">
        <w:rPr>
          <w:b/>
          <w:szCs w:val="24"/>
          <w:lang w:val="en-US"/>
        </w:rPr>
        <w:t xml:space="preserve">Nên cầu ý giới hoặc ngã hoặc vô ngã, nên cầu pháp giới cho đến ý xúc làm duyên sanh ra các thọ hoặc ngã hoặc vô ngã. Nên cầu ý giới hoặc tịnh hoặc bất tịnh, nên cầu pháp giới cho đến ý xúc làm duyên sanh ra các thọ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ý giới hoặc thường hoặc vô thường, cầu pháp giới cho đến ý xúc làm duyên sanh ra các thọ hoặc thường hoặc vô thường. Cầu ý giới hoặc vui hoặc khổ, cầu pháp giới cho đến ý xúc làm duyên sanh ra các thọ hoặc vui hoặc khổ. Cầu ý giới hoặc ngã hoặc vô ngã, cầu pháp giới cho đến ý xúc làm duyên sanh ra các thọ hoặc ngã hoặc vô ngã. Cầu ý giới hoặc tịnh hoặc bất tịnh, cầu pháp giới cho đến ý xúc làm duyên sanh ra các thọ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địa giới hoặc thường hoặc vô thường, nói thủy hỏa phong không thức giới hoặc thường hoặc vô thường. 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hoặc vô ngã. Nên cầu địa giới hoặc tịnh hoặc bất tịnh, nên cầu thủy hỏa phong không thức giới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hỏa phong không thức giới hoặc vui hoặc khổ. Cầu địa giới hoặc ngã hoặc vô ngã, cầu thủy hỏa phong không thức giới hoặc ngã hoặc vô ngã. Cầu địa giới hoặc tịnh hoặc bất tịnh, cầu hỏa phong không thức giới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tịnh hoặc bất tịnh; nói hành, thức, danh sắc, lục </w:t>
      </w:r>
      <w:r w:rsidRPr="00AE697E">
        <w:rPr>
          <w:b/>
          <w:szCs w:val="24"/>
          <w:lang w:val="en-US"/>
        </w:rPr>
        <w:lastRenderedPageBreak/>
        <w:t xml:space="preserve">xứ, xúc, thọ, ái, thủ, hữu, sanh, lão tử sầu thán khổ ưu não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tịnh, cầu hành cho đến lão tử sầu thán khổ ưu não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F80AB3">
      <w:pPr>
        <w:jc w:val="both"/>
        <w:rPr>
          <w:b/>
          <w:szCs w:val="24"/>
          <w:lang w:val="en-US"/>
        </w:rPr>
      </w:pPr>
      <w:r w:rsidRPr="00526A0A">
        <w:rPr>
          <w:b/>
          <w:szCs w:val="24"/>
          <w:lang w:val="en-US"/>
        </w:rPr>
        <w:t>Lại nữa, Kiều Thi Ca! Nếu các thiện nam tử, thiện nữ nhân vì kẻ p</w:t>
      </w:r>
      <w:r w:rsidRPr="00AE697E">
        <w:rPr>
          <w:b/>
          <w:szCs w:val="24"/>
          <w:lang w:val="en-US"/>
        </w:rPr>
        <w:t xml:space="preserve">hát tâm </w:t>
      </w:r>
      <w:r w:rsidR="00AE39C5">
        <w:rPr>
          <w:b/>
          <w:szCs w:val="24"/>
          <w:lang w:val="en-US"/>
        </w:rPr>
        <w:t>Vô thượng Bồ-đề</w:t>
      </w:r>
      <w:r w:rsidRPr="00AE697E">
        <w:rPr>
          <w:b/>
          <w:szCs w:val="24"/>
          <w:lang w:val="en-US"/>
        </w:rPr>
        <w:t xml:space="preserve">, nói </w:t>
      </w:r>
      <w:r w:rsidR="00C15C09">
        <w:rPr>
          <w:b/>
          <w:szCs w:val="24"/>
          <w:lang w:val="en-US"/>
        </w:rPr>
        <w:t>Bố thí Ba-la-mật-đa</w:t>
      </w:r>
      <w:r w:rsidRPr="00AE697E">
        <w:rPr>
          <w:b/>
          <w:szCs w:val="24"/>
          <w:lang w:val="en-US"/>
        </w:rPr>
        <w:t xml:space="preserve"> hoặc thường hoặc vô thường; nói </w:t>
      </w:r>
      <w:r w:rsidR="00F85773">
        <w:rPr>
          <w:b/>
          <w:szCs w:val="24"/>
          <w:lang w:val="en-US"/>
        </w:rPr>
        <w:t>Tịnh giới, An nhẫn, Tinh tiến, Tĩnh lự, Bát-nhã Ba-la-mật-đa</w:t>
      </w:r>
      <w:r w:rsidRPr="00AE697E">
        <w:rPr>
          <w:b/>
          <w:szCs w:val="24"/>
          <w:lang w:val="en-US"/>
        </w:rPr>
        <w:t xml:space="preserve"> hoặc thường hoặc vô thường. Nói </w:t>
      </w:r>
      <w:r w:rsidR="00C15C09">
        <w:rPr>
          <w:b/>
          <w:szCs w:val="24"/>
          <w:lang w:val="en-US"/>
        </w:rPr>
        <w:t>Bố thí Ba-la-mật-đa</w:t>
      </w:r>
      <w:r w:rsidRPr="00AE697E">
        <w:rPr>
          <w:b/>
          <w:szCs w:val="24"/>
          <w:lang w:val="en-US"/>
        </w:rPr>
        <w:t xml:space="preserve"> hoặc vui hoặc khổ; nói </w:t>
      </w:r>
      <w:r w:rsidR="00F85773">
        <w:rPr>
          <w:b/>
          <w:szCs w:val="24"/>
          <w:lang w:val="en-US"/>
        </w:rPr>
        <w:t>Tịnh giới, An nhẫn, Tinh tiến, Tĩnh lự, Bát-nhã Ba-la-mật-đa</w:t>
      </w:r>
      <w:r w:rsidRPr="00AE697E">
        <w:rPr>
          <w:b/>
          <w:szCs w:val="24"/>
          <w:lang w:val="en-US"/>
        </w:rPr>
        <w:t xml:space="preserve"> hoặc vui hoặc khổ. Nói </w:t>
      </w:r>
      <w:r w:rsidR="00C15C09">
        <w:rPr>
          <w:b/>
          <w:szCs w:val="24"/>
          <w:lang w:val="en-US"/>
        </w:rPr>
        <w:t>Bố thí Ba-la-mật-đa</w:t>
      </w:r>
      <w:r w:rsidRPr="00AE697E">
        <w:rPr>
          <w:b/>
          <w:szCs w:val="24"/>
          <w:lang w:val="en-US"/>
        </w:rPr>
        <w:t xml:space="preserve"> hoặc ngã hoặc vô ngã; nói </w:t>
      </w:r>
      <w:r w:rsidR="00F85773">
        <w:rPr>
          <w:b/>
          <w:szCs w:val="24"/>
          <w:lang w:val="en-US"/>
        </w:rPr>
        <w:t>Tịnh giới, An nhẫn, Tinh tiến, Tĩnh lự, Bát-nhã Ba-la-mật-đa</w:t>
      </w:r>
      <w:r w:rsidRPr="00AE697E">
        <w:rPr>
          <w:b/>
          <w:szCs w:val="24"/>
          <w:lang w:val="en-US"/>
        </w:rPr>
        <w:t xml:space="preserve"> hoặc ngã hoặc vô ngã. Nói </w:t>
      </w:r>
      <w:r w:rsidR="00C15C09">
        <w:rPr>
          <w:b/>
          <w:szCs w:val="24"/>
          <w:lang w:val="en-US"/>
        </w:rPr>
        <w:t>Bố thí Ba-la-mật-đa</w:t>
      </w:r>
      <w:r w:rsidRPr="00AE697E">
        <w:rPr>
          <w:b/>
          <w:szCs w:val="24"/>
          <w:lang w:val="en-US"/>
        </w:rPr>
        <w:t xml:space="preserve"> hoặc tịnh hoặc bất tịnh; nói </w:t>
      </w:r>
      <w:r w:rsidR="00F85773">
        <w:rPr>
          <w:b/>
          <w:szCs w:val="24"/>
          <w:lang w:val="en-US"/>
        </w:rPr>
        <w:t>Tịnh giới, An nhẫn, Tinh tiến, Tĩnh lự, Bát-nhã Ba-la-mật-đa</w:t>
      </w:r>
      <w:r w:rsidRPr="00AE697E">
        <w:rPr>
          <w:b/>
          <w:szCs w:val="24"/>
          <w:lang w:val="en-US"/>
        </w:rPr>
        <w:t xml:space="preserve">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w:t>
      </w:r>
      <w:r w:rsidR="00C15C09">
        <w:rPr>
          <w:b/>
          <w:szCs w:val="24"/>
          <w:lang w:val="en-US"/>
        </w:rPr>
        <w:t>Bố thí Ba-la-mật-đa</w:t>
      </w:r>
      <w:r w:rsidRPr="00AE697E">
        <w:rPr>
          <w:b/>
          <w:szCs w:val="24"/>
          <w:lang w:val="en-US"/>
        </w:rPr>
        <w:t xml:space="preserve"> hoặc thường hoặc vô thường, nên cầu </w:t>
      </w:r>
      <w:r w:rsidR="00F80AB3">
        <w:rPr>
          <w:b/>
          <w:szCs w:val="24"/>
          <w:lang w:val="en-US"/>
        </w:rPr>
        <w:t>T</w:t>
      </w:r>
      <w:r w:rsidRPr="00AE697E">
        <w:rPr>
          <w:b/>
          <w:szCs w:val="24"/>
          <w:lang w:val="en-US"/>
        </w:rPr>
        <w:t xml:space="preserve">ịnh giới cho đến </w:t>
      </w:r>
      <w:r w:rsidR="00F80AB3">
        <w:rPr>
          <w:b/>
          <w:szCs w:val="24"/>
          <w:lang w:val="en-US"/>
        </w:rPr>
        <w:t>B</w:t>
      </w:r>
      <w:r w:rsidRPr="00AE697E">
        <w:rPr>
          <w:b/>
          <w:szCs w:val="24"/>
          <w:lang w:val="en-US"/>
        </w:rPr>
        <w:t>át</w:t>
      </w:r>
      <w:r w:rsidR="00F80AB3">
        <w:rPr>
          <w:b/>
          <w:szCs w:val="24"/>
          <w:lang w:val="en-US"/>
        </w:rPr>
        <w:t>-</w:t>
      </w:r>
      <w:r w:rsidRPr="00AE697E">
        <w:rPr>
          <w:b/>
          <w:szCs w:val="24"/>
          <w:lang w:val="en-US"/>
        </w:rPr>
        <w:t>nhã Ba</w:t>
      </w:r>
      <w:r w:rsidR="00F80AB3">
        <w:rPr>
          <w:b/>
          <w:szCs w:val="24"/>
          <w:lang w:val="en-US"/>
        </w:rPr>
        <w:t>-</w:t>
      </w:r>
      <w:r w:rsidRPr="00AE697E">
        <w:rPr>
          <w:b/>
          <w:szCs w:val="24"/>
          <w:lang w:val="en-US"/>
        </w:rPr>
        <w:t>la</w:t>
      </w:r>
      <w:r w:rsidR="00F80AB3">
        <w:rPr>
          <w:b/>
          <w:szCs w:val="24"/>
          <w:lang w:val="en-US"/>
        </w:rPr>
        <w:t>-</w:t>
      </w:r>
      <w:r w:rsidRPr="00AE697E">
        <w:rPr>
          <w:b/>
          <w:szCs w:val="24"/>
          <w:lang w:val="en-US"/>
        </w:rPr>
        <w:t>mật</w:t>
      </w:r>
      <w:r w:rsidR="00F80AB3">
        <w:rPr>
          <w:b/>
          <w:szCs w:val="24"/>
          <w:lang w:val="en-US"/>
        </w:rPr>
        <w:t>-</w:t>
      </w:r>
      <w:r w:rsidRPr="00AE697E">
        <w:rPr>
          <w:b/>
          <w:szCs w:val="24"/>
          <w:lang w:val="en-US"/>
        </w:rPr>
        <w:t xml:space="preserve">đa hoặc thường hoặc vô thường. Nên cầu </w:t>
      </w:r>
      <w:r w:rsidR="00C15C09">
        <w:rPr>
          <w:b/>
          <w:szCs w:val="24"/>
          <w:lang w:val="en-US"/>
        </w:rPr>
        <w:t>Bố thí Ba-la-mật-đa</w:t>
      </w:r>
      <w:r w:rsidRPr="00AE697E">
        <w:rPr>
          <w:b/>
          <w:szCs w:val="24"/>
          <w:lang w:val="en-US"/>
        </w:rPr>
        <w:t xml:space="preserve"> hoặc vui hoặc khổ, nên cầu </w:t>
      </w:r>
      <w:r w:rsidR="00F80AB3">
        <w:rPr>
          <w:b/>
          <w:szCs w:val="24"/>
          <w:lang w:val="en-US"/>
        </w:rPr>
        <w:t>T</w:t>
      </w:r>
      <w:r w:rsidRPr="00AE697E">
        <w:rPr>
          <w:b/>
          <w:szCs w:val="24"/>
          <w:lang w:val="en-US"/>
        </w:rPr>
        <w:t xml:space="preserve">ịnh giới cho đến </w:t>
      </w:r>
      <w:r w:rsidR="00B751BB">
        <w:rPr>
          <w:b/>
          <w:szCs w:val="24"/>
          <w:lang w:val="en-US"/>
        </w:rPr>
        <w:t>B</w:t>
      </w:r>
      <w:r w:rsidRPr="00AE697E">
        <w:rPr>
          <w:b/>
          <w:szCs w:val="24"/>
          <w:lang w:val="en-US"/>
        </w:rPr>
        <w:t>át</w:t>
      </w:r>
      <w:r w:rsidR="00B751BB">
        <w:rPr>
          <w:b/>
          <w:szCs w:val="24"/>
          <w:lang w:val="en-US"/>
        </w:rPr>
        <w:t>-</w:t>
      </w:r>
      <w:r w:rsidRPr="00AE697E">
        <w:rPr>
          <w:b/>
          <w:szCs w:val="24"/>
          <w:lang w:val="en-US"/>
        </w:rPr>
        <w:t>nhã Ba</w:t>
      </w:r>
      <w:r w:rsidR="00B751BB">
        <w:rPr>
          <w:b/>
          <w:szCs w:val="24"/>
          <w:lang w:val="en-US"/>
        </w:rPr>
        <w:t>-</w:t>
      </w:r>
      <w:r w:rsidRPr="00AE697E">
        <w:rPr>
          <w:b/>
          <w:szCs w:val="24"/>
          <w:lang w:val="en-US"/>
        </w:rPr>
        <w:t>la</w:t>
      </w:r>
      <w:r w:rsidR="00B751BB">
        <w:rPr>
          <w:b/>
          <w:szCs w:val="24"/>
          <w:lang w:val="en-US"/>
        </w:rPr>
        <w:t>-</w:t>
      </w:r>
      <w:r w:rsidRPr="00AE697E">
        <w:rPr>
          <w:b/>
          <w:szCs w:val="24"/>
          <w:lang w:val="en-US"/>
        </w:rPr>
        <w:t>mật</w:t>
      </w:r>
      <w:r w:rsidR="00B751BB">
        <w:rPr>
          <w:b/>
          <w:szCs w:val="24"/>
          <w:lang w:val="en-US"/>
        </w:rPr>
        <w:t>-</w:t>
      </w:r>
      <w:r w:rsidRPr="00AE697E">
        <w:rPr>
          <w:b/>
          <w:szCs w:val="24"/>
          <w:lang w:val="en-US"/>
        </w:rPr>
        <w:t xml:space="preserve">đa hoặc vui hoặc khổ. Nên cầu </w:t>
      </w:r>
      <w:r w:rsidR="00C15C09">
        <w:rPr>
          <w:b/>
          <w:szCs w:val="24"/>
          <w:lang w:val="en-US"/>
        </w:rPr>
        <w:t>Bố thí Ba-la-mật-đa</w:t>
      </w:r>
      <w:r w:rsidRPr="00AE697E">
        <w:rPr>
          <w:b/>
          <w:szCs w:val="24"/>
          <w:lang w:val="en-US"/>
        </w:rPr>
        <w:t xml:space="preserve"> hoặc ngã hoặc vô ngã, nên cầu </w:t>
      </w:r>
      <w:r w:rsidR="00B751BB">
        <w:rPr>
          <w:b/>
          <w:szCs w:val="24"/>
          <w:lang w:val="en-US"/>
        </w:rPr>
        <w:t>T</w:t>
      </w:r>
      <w:r w:rsidRPr="00AE697E">
        <w:rPr>
          <w:b/>
          <w:szCs w:val="24"/>
          <w:lang w:val="en-US"/>
        </w:rPr>
        <w:t xml:space="preserve">ịnh giới cho đến </w:t>
      </w:r>
      <w:r w:rsidR="00B751BB">
        <w:rPr>
          <w:b/>
          <w:szCs w:val="24"/>
          <w:lang w:val="en-US"/>
        </w:rPr>
        <w:t>B</w:t>
      </w:r>
      <w:r w:rsidR="00B751BB" w:rsidRPr="00AE697E">
        <w:rPr>
          <w:b/>
          <w:szCs w:val="24"/>
          <w:lang w:val="en-US"/>
        </w:rPr>
        <w:t>át</w:t>
      </w:r>
      <w:r w:rsidR="00B751BB">
        <w:rPr>
          <w:b/>
          <w:szCs w:val="24"/>
          <w:lang w:val="en-US"/>
        </w:rPr>
        <w:t>-</w:t>
      </w:r>
      <w:r w:rsidR="00B751BB" w:rsidRPr="00AE697E">
        <w:rPr>
          <w:b/>
          <w:szCs w:val="24"/>
          <w:lang w:val="en-US"/>
        </w:rPr>
        <w:t>nhã Ba</w:t>
      </w:r>
      <w:r w:rsidR="00B751BB">
        <w:rPr>
          <w:b/>
          <w:szCs w:val="24"/>
          <w:lang w:val="en-US"/>
        </w:rPr>
        <w:t>-</w:t>
      </w:r>
      <w:r w:rsidR="00B751BB" w:rsidRPr="00AE697E">
        <w:rPr>
          <w:b/>
          <w:szCs w:val="24"/>
          <w:lang w:val="en-US"/>
        </w:rPr>
        <w:t>la</w:t>
      </w:r>
      <w:r w:rsidR="00B751BB">
        <w:rPr>
          <w:b/>
          <w:szCs w:val="24"/>
          <w:lang w:val="en-US"/>
        </w:rPr>
        <w:t>-</w:t>
      </w:r>
      <w:r w:rsidR="00B751BB" w:rsidRPr="00AE697E">
        <w:rPr>
          <w:b/>
          <w:szCs w:val="24"/>
          <w:lang w:val="en-US"/>
        </w:rPr>
        <w:t>mật</w:t>
      </w:r>
      <w:r w:rsidR="00B751BB">
        <w:rPr>
          <w:b/>
          <w:szCs w:val="24"/>
          <w:lang w:val="en-US"/>
        </w:rPr>
        <w:t>-</w:t>
      </w:r>
      <w:r w:rsidR="00B751BB" w:rsidRPr="00AE697E">
        <w:rPr>
          <w:b/>
          <w:szCs w:val="24"/>
          <w:lang w:val="en-US"/>
        </w:rPr>
        <w:t xml:space="preserve">đa </w:t>
      </w:r>
      <w:r w:rsidRPr="00AE697E">
        <w:rPr>
          <w:b/>
          <w:szCs w:val="24"/>
          <w:lang w:val="en-US"/>
        </w:rPr>
        <w:t xml:space="preserve">hoặc ngã hoặc vô ngã. Nên cầu </w:t>
      </w:r>
      <w:r w:rsidR="00C15C09">
        <w:rPr>
          <w:b/>
          <w:szCs w:val="24"/>
          <w:lang w:val="en-US"/>
        </w:rPr>
        <w:t>Bố thí Ba-la-mật-đa</w:t>
      </w:r>
      <w:r w:rsidRPr="00AE697E">
        <w:rPr>
          <w:b/>
          <w:szCs w:val="24"/>
          <w:lang w:val="en-US"/>
        </w:rPr>
        <w:t xml:space="preserve"> hoặc tịnh hoặc bất tịnh, nên cầu </w:t>
      </w:r>
      <w:r w:rsidR="00533E73">
        <w:rPr>
          <w:b/>
          <w:szCs w:val="24"/>
          <w:lang w:val="en-US"/>
        </w:rPr>
        <w:t>T</w:t>
      </w:r>
      <w:r w:rsidRPr="00AE697E">
        <w:rPr>
          <w:b/>
          <w:szCs w:val="24"/>
          <w:lang w:val="en-US"/>
        </w:rPr>
        <w:t xml:space="preserve">ịnh giới cho đến </w:t>
      </w:r>
      <w:r w:rsidR="00533E73">
        <w:rPr>
          <w:b/>
          <w:szCs w:val="24"/>
          <w:lang w:val="en-US"/>
        </w:rPr>
        <w:t>Bát-nhã Ba-la-mật-đa</w:t>
      </w:r>
      <w:r w:rsidRPr="00AE697E">
        <w:rPr>
          <w:b/>
          <w:szCs w:val="24"/>
          <w:lang w:val="en-US"/>
        </w:rPr>
        <w:t xml:space="preserve"> hoặc tịnh hoặc bất tịnh. Nếu có các pháp năng cầu như thế tu hành </w:t>
      </w:r>
      <w:r w:rsidR="00AF11FA">
        <w:rPr>
          <w:b/>
          <w:szCs w:val="24"/>
          <w:lang w:val="en-US"/>
        </w:rPr>
        <w:t>t</w:t>
      </w:r>
      <w:r w:rsidRPr="00AE697E">
        <w:rPr>
          <w:b/>
          <w:szCs w:val="24"/>
          <w:lang w:val="en-US"/>
        </w:rPr>
        <w:t xml:space="preserve">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w:t>
      </w:r>
      <w:r w:rsidR="00C15C09">
        <w:rPr>
          <w:b/>
          <w:szCs w:val="24"/>
          <w:lang w:val="en-US"/>
        </w:rPr>
        <w:t>Bố thí Ba-la-mật-đa</w:t>
      </w:r>
      <w:r w:rsidRPr="00AE697E">
        <w:rPr>
          <w:b/>
          <w:szCs w:val="24"/>
          <w:lang w:val="en-US"/>
        </w:rPr>
        <w:t xml:space="preserve"> hoặc thường hoặc vô thường, cầu </w:t>
      </w:r>
      <w:r w:rsidR="00F35B46">
        <w:rPr>
          <w:b/>
          <w:szCs w:val="24"/>
          <w:lang w:val="en-US"/>
        </w:rPr>
        <w:t>T</w:t>
      </w:r>
      <w:r w:rsidRPr="00AE697E">
        <w:rPr>
          <w:b/>
          <w:szCs w:val="24"/>
          <w:lang w:val="en-US"/>
        </w:rPr>
        <w:t xml:space="preserve">ịnh giới cho đến </w:t>
      </w:r>
      <w:r w:rsidR="00533E73">
        <w:rPr>
          <w:b/>
          <w:szCs w:val="24"/>
          <w:lang w:val="en-US"/>
        </w:rPr>
        <w:t>Bát-nhã Ba-la-mật-đa</w:t>
      </w:r>
      <w:r w:rsidRPr="00AE697E">
        <w:rPr>
          <w:b/>
          <w:szCs w:val="24"/>
          <w:lang w:val="en-US"/>
        </w:rPr>
        <w:t xml:space="preserve"> hoặc thường hoặc vô thường. Cầu </w:t>
      </w:r>
      <w:r w:rsidR="00C15C09">
        <w:rPr>
          <w:b/>
          <w:szCs w:val="24"/>
          <w:lang w:val="en-US"/>
        </w:rPr>
        <w:t>Bố thí Ba-la-mật-đa</w:t>
      </w:r>
      <w:r w:rsidRPr="00AE697E">
        <w:rPr>
          <w:b/>
          <w:szCs w:val="24"/>
          <w:lang w:val="en-US"/>
        </w:rPr>
        <w:t xml:space="preserve"> hoặc vui hoặc khổ, cầ</w:t>
      </w:r>
      <w:r w:rsidR="00F35B46">
        <w:rPr>
          <w:b/>
          <w:szCs w:val="24"/>
          <w:lang w:val="en-US"/>
        </w:rPr>
        <w:t>u Tị</w:t>
      </w:r>
      <w:r w:rsidRPr="00AE697E">
        <w:rPr>
          <w:b/>
          <w:szCs w:val="24"/>
          <w:lang w:val="en-US"/>
        </w:rPr>
        <w:t xml:space="preserve">nh giới cho đến </w:t>
      </w:r>
      <w:r w:rsidR="00533E73">
        <w:rPr>
          <w:b/>
          <w:szCs w:val="24"/>
          <w:lang w:val="en-US"/>
        </w:rPr>
        <w:t>Bát-nhã Ba-la-mật-đa</w:t>
      </w:r>
      <w:r w:rsidRPr="00AE697E">
        <w:rPr>
          <w:b/>
          <w:szCs w:val="24"/>
          <w:lang w:val="en-US"/>
        </w:rPr>
        <w:t xml:space="preserve"> hoặc vui hoặc khổ. Cầu </w:t>
      </w:r>
      <w:r w:rsidR="00C15C09">
        <w:rPr>
          <w:b/>
          <w:szCs w:val="24"/>
          <w:lang w:val="en-US"/>
        </w:rPr>
        <w:t>Bố thí Ba-la-mật-đa</w:t>
      </w:r>
      <w:r w:rsidRPr="00AE697E">
        <w:rPr>
          <w:b/>
          <w:szCs w:val="24"/>
          <w:lang w:val="en-US"/>
        </w:rPr>
        <w:t xml:space="preserve"> hoặc ngã hoặc vô ngã, cầu tịnh giới cho đến </w:t>
      </w:r>
      <w:r w:rsidR="00533E73">
        <w:rPr>
          <w:b/>
          <w:szCs w:val="24"/>
          <w:lang w:val="en-US"/>
        </w:rPr>
        <w:t>Bát-nhã Ba-la-mật-đa</w:t>
      </w:r>
      <w:r w:rsidRPr="00AE697E">
        <w:rPr>
          <w:b/>
          <w:szCs w:val="24"/>
          <w:lang w:val="en-US"/>
        </w:rPr>
        <w:t xml:space="preserve"> hoặc ngã hoặc vô ngã. Cầu </w:t>
      </w:r>
      <w:r w:rsidR="00C15C09">
        <w:rPr>
          <w:b/>
          <w:szCs w:val="24"/>
          <w:lang w:val="en-US"/>
        </w:rPr>
        <w:t>Bố thí Ba-la-mật-đa</w:t>
      </w:r>
      <w:r w:rsidRPr="00AE697E">
        <w:rPr>
          <w:b/>
          <w:szCs w:val="24"/>
          <w:lang w:val="en-US"/>
        </w:rPr>
        <w:t xml:space="preserve"> hoặc tịnh hoặc bất tịnh, cầu </w:t>
      </w:r>
      <w:r w:rsidR="00262B65">
        <w:rPr>
          <w:b/>
          <w:szCs w:val="24"/>
          <w:lang w:val="en-US"/>
        </w:rPr>
        <w:t>T</w:t>
      </w:r>
      <w:r w:rsidRPr="00AE697E">
        <w:rPr>
          <w:b/>
          <w:szCs w:val="24"/>
          <w:lang w:val="en-US"/>
        </w:rPr>
        <w:t xml:space="preserve">ịnh giới cho đến </w:t>
      </w:r>
      <w:r w:rsidR="00533E73">
        <w:rPr>
          <w:b/>
          <w:szCs w:val="24"/>
          <w:lang w:val="en-US"/>
        </w:rPr>
        <w:t>Bát-nhã Ba-la-mật-đa</w:t>
      </w:r>
      <w:r w:rsidRPr="00AE697E">
        <w:rPr>
          <w:b/>
          <w:szCs w:val="24"/>
          <w:lang w:val="en-US"/>
        </w:rPr>
        <w:t xml:space="preserve">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nội không hoặc thường hoặc vô thường; nói ngoại không, nội ngoại không, không không, đại không, thắng nghĩa không, hữu vi không, vô vi không, </w:t>
      </w:r>
      <w:r w:rsidR="00E227D6">
        <w:rPr>
          <w:b/>
          <w:szCs w:val="24"/>
          <w:lang w:val="en-US"/>
        </w:rPr>
        <w:t>tất cánh không</w:t>
      </w:r>
      <w:r w:rsidRPr="00AE697E">
        <w:rPr>
          <w:b/>
          <w:szCs w:val="24"/>
          <w:lang w:val="en-US"/>
        </w:rPr>
        <w:t xml:space="preserve">, vô tế không, tán không, vô biến dị không, </w:t>
      </w:r>
      <w:r w:rsidR="005131EA">
        <w:rPr>
          <w:b/>
          <w:szCs w:val="24"/>
          <w:lang w:val="en-US"/>
        </w:rPr>
        <w:t>bản tánh không</w:t>
      </w:r>
      <w:r w:rsidRPr="00AE697E">
        <w:rPr>
          <w:b/>
          <w:szCs w:val="24"/>
          <w:lang w:val="en-US"/>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E227D6">
        <w:rPr>
          <w:b/>
          <w:szCs w:val="24"/>
          <w:lang w:val="en-US"/>
        </w:rPr>
        <w:t>tất cánh không</w:t>
      </w:r>
      <w:r w:rsidRPr="00AE697E">
        <w:rPr>
          <w:b/>
          <w:szCs w:val="24"/>
          <w:lang w:val="en-US"/>
        </w:rPr>
        <w:t xml:space="preserve">, vô tế không, tán không, vô biến dị không, </w:t>
      </w:r>
      <w:r w:rsidR="005131EA">
        <w:rPr>
          <w:b/>
          <w:szCs w:val="24"/>
          <w:lang w:val="en-US"/>
        </w:rPr>
        <w:t>bản tánh không</w:t>
      </w:r>
      <w:r w:rsidRPr="00AE697E">
        <w:rPr>
          <w:b/>
          <w:szCs w:val="24"/>
          <w:lang w:val="en-US"/>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E227D6">
        <w:rPr>
          <w:b/>
          <w:szCs w:val="24"/>
          <w:lang w:val="en-US"/>
        </w:rPr>
        <w:t>tất cánh không</w:t>
      </w:r>
      <w:r w:rsidRPr="00AE697E">
        <w:rPr>
          <w:b/>
          <w:szCs w:val="24"/>
          <w:lang w:val="en-US"/>
        </w:rPr>
        <w:t xml:space="preserve">, vô tế không, tán không, vô biến dị không, </w:t>
      </w:r>
      <w:r w:rsidR="005131EA">
        <w:rPr>
          <w:b/>
          <w:szCs w:val="24"/>
          <w:lang w:val="en-US"/>
        </w:rPr>
        <w:t>bản tánh không</w:t>
      </w:r>
      <w:r w:rsidRPr="00AE697E">
        <w:rPr>
          <w:b/>
          <w:szCs w:val="24"/>
          <w:lang w:val="en-US"/>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E227D6">
        <w:rPr>
          <w:b/>
          <w:szCs w:val="24"/>
          <w:lang w:val="en-US"/>
        </w:rPr>
        <w:t>tất cánh không</w:t>
      </w:r>
      <w:r w:rsidRPr="00AE697E">
        <w:rPr>
          <w:b/>
          <w:szCs w:val="24"/>
          <w:lang w:val="en-US"/>
        </w:rPr>
        <w:t xml:space="preserve">, vô tế không, tán không, vô biến dị không, </w:t>
      </w:r>
      <w:r w:rsidR="005131EA">
        <w:rPr>
          <w:b/>
          <w:szCs w:val="24"/>
          <w:lang w:val="en-US"/>
        </w:rPr>
        <w:t>bản tánh không</w:t>
      </w:r>
      <w:r w:rsidRPr="00AE697E">
        <w:rPr>
          <w:b/>
          <w:szCs w:val="24"/>
          <w:lang w:val="en-US"/>
        </w:rPr>
        <w:t xml:space="preserve">, tự tướng không, cộng tướng không, nhất </w:t>
      </w:r>
      <w:r w:rsidRPr="00AE697E">
        <w:rPr>
          <w:b/>
          <w:szCs w:val="24"/>
          <w:lang w:val="en-US"/>
        </w:rPr>
        <w:lastRenderedPageBreak/>
        <w:t xml:space="preserve">thiết pháp không, bất khả đắc không, vô tánh không, tự tánh không, vô tánh tự tánh không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nội không hoặc thường hoặc vô thường, nên cầu ngoại không cho đến vô tánh tự tánh không hoặc thường hoặc vô thường. Nên cầu nội không hoặc vui hoặc khổ, nên cầu ngoại không cho đến vô tánh tự tánh không </w:t>
      </w:r>
      <w:r w:rsidR="00F8174E">
        <w:rPr>
          <w:b/>
          <w:szCs w:val="24"/>
          <w:lang w:val="en-US"/>
        </w:rPr>
        <w:t xml:space="preserve">hoặc </w:t>
      </w:r>
      <w:r w:rsidRPr="00AE697E">
        <w:rPr>
          <w:b/>
          <w:szCs w:val="24"/>
          <w:lang w:val="en-US"/>
        </w:rPr>
        <w:t xml:space="preserve">vui hoặc khổ. Nên cầu nội không hoặc ngã hoặc vô ngã, nên cầu ngoại không cho đến vô tánh tự tánh không </w:t>
      </w:r>
      <w:r w:rsidR="00460709">
        <w:rPr>
          <w:b/>
          <w:szCs w:val="24"/>
          <w:lang w:val="en-US"/>
        </w:rPr>
        <w:t xml:space="preserve">hoặc </w:t>
      </w:r>
      <w:r w:rsidRPr="00AE697E">
        <w:rPr>
          <w:b/>
          <w:szCs w:val="24"/>
          <w:lang w:val="en-US"/>
        </w:rPr>
        <w:t>ngã hoặc vô ngã. Nên cầu nội không hoặc tịnh hoặc bất tịnh, nên cầu ngoại không cho đến vô tánh tự tánh không</w:t>
      </w:r>
      <w:r w:rsidR="00DE285F">
        <w:rPr>
          <w:b/>
          <w:szCs w:val="24"/>
          <w:lang w:val="en-US"/>
        </w:rPr>
        <w:t xml:space="preserve"> hoặc</w:t>
      </w:r>
      <w:r w:rsidRPr="00AE697E">
        <w:rPr>
          <w:b/>
          <w:szCs w:val="24"/>
          <w:lang w:val="en-US"/>
        </w:rPr>
        <w:t xml:space="preserve">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khổ. Cầu nội không hoặc ngã hoặc vô ngã, cầu ngoại không cho đến vô tánh tự tánh không hoặc ngã hoặc vô ngã. Cầu nội không hoặc tịnh hoặc bất tịnh, cầu ngoại không cho đến vô tánh tự tánh không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chơn như hoặc thường hoặc vô thường, nên cầu pháp giới cho đến bất tư nghĩ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pháp giới cho đến bất tư nghì giới hoặc vui hoặc khổ. Cầu chơn như hoặc ngã hoặc vô ngã, cầu pháp giới cho đến bất tư nghì giới hoặc ngã hoặc vô ngã. Cầu chơn như hoặc tịnh hoặc bất tịnh, cầu pháp giới cho đến bất tư nghì giới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khổ thánh đế hoặc thường hoặc vô thường, nên cầu tập diệt đạo thánh đế hoặc thường hoặc vô thường. Nên cầu khổ thánh đế hoặc vui hoặc khổ, nên cầu tập diệt đạo thánh đế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khổ thánh đế hoặc thường hoặc vô thường, cầu tập diệt đạo thánh đế hoặc thường hoặc vô thường. Cầu khổ thánh đế hoặc vui hoặc khổ, cầu tập diệt đạo thánh đế hoặc vui hoặc khổ. </w:t>
      </w:r>
      <w:r w:rsidRPr="00AE697E">
        <w:rPr>
          <w:b/>
          <w:szCs w:val="24"/>
          <w:lang w:val="en-US"/>
        </w:rPr>
        <w:lastRenderedPageBreak/>
        <w:t xml:space="preserve">Cầu khổ thánh đế hoặc ngã hoặc vô ngã, cầu tập diệt đạo thánh đế hoặc ngã hoặc vô ngã. Cầu khổ thánh đế hoặc tịnh hoặc bất tịnh, cầu tập diệt đạo thánh đế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270D5C" w:rsidRPr="00AE697E" w:rsidRDefault="00270D5C"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tịnh hoặc bất tịnh; cầu bốn vô lượng, bốn vô sắc định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tám giải thoát hoặc thường hoặc vô thường; nói tám thắng xứ, chín thứ đệ định, mười biến xứ hoặc thường hoặc vô thường. Nói tám giải thoát hoặc vui hoặc khổ; nói tám thắng xứ, chín thứ đệ định, mười biến xứ hoặc vui hoặc khổ. Nói tám giải thoát hoặc ngã hoặc vô ngã; nói tám thắng xứ, chín thứ đệ định, mười biến xứ hoặc ngã hoặc vô ngã. Nói tám giải thoát hoặc tịnh hoặc bất tịnh; nói tám thắng xứ, chín thứ đệ định, mười biến xứ hoặc tịnh hoặc bất tịnh. Nếu có các pháp năng y như thế tu hành tĩnh lự, đấy là hành </w:t>
      </w:r>
      <w:r w:rsidR="00825318">
        <w:rPr>
          <w:b/>
          <w:szCs w:val="24"/>
          <w:lang w:val="en-US"/>
        </w:rPr>
        <w:t>Tĩnh lự Ba-la-mật-đa</w:t>
      </w:r>
      <w:r w:rsidRPr="00AE697E">
        <w:rPr>
          <w:b/>
          <w:szCs w:val="24"/>
          <w:lang w:val="en-US"/>
        </w:rPr>
        <w:t xml:space="preserve">. Lại tác thuyết này: Kẻ hành tĩnh lự nên cầu tám giải thoát hoặc thường hoặc vô thường; nên cầu tám thắng xứ, chín thứ đệ định, mười biến xứ hoặc thường hoặc vô thường. Nên cầu tám giải thoát hoặc vui hoặc khổ; nên cầu tám thắng xứ, chín thứ đệ định, mười biến xứ hoặc vui hoặc khổ. Nên cầu tám giải thoát hoặc ngã hoặc vô ngã; nên cầu tám thắng xứ, chín thứ đệ định, mười biến xứ hoặc ngã hoặc vô ngã. Nên cầu tám giải thoát hoặc tịnh hoặc bất tịnh; nên cầu tám thắng xứ, chín thứ đệ định, mười biến xứ hoặc tịnh hoặc bất tịnh. Nếu có các pháp năng cầu như thế tu hành tĩnh lự, đấy là hành </w:t>
      </w:r>
      <w:r w:rsidR="00825318">
        <w:rPr>
          <w:b/>
          <w:szCs w:val="24"/>
          <w:lang w:val="en-US"/>
        </w:rPr>
        <w:t>Tĩnh lự Ba-la-mật-đa</w:t>
      </w:r>
      <w:r w:rsidRPr="00AE697E">
        <w:rPr>
          <w:b/>
          <w:szCs w:val="24"/>
          <w:lang w:val="en-US"/>
        </w:rPr>
        <w:t xml:space="preserve">. Kiều Thi Ca! Nếu các thiện nam tử thiện nữ nhân, như vậy cầu tám giải thoát hoặc thường hoặc vô thường; cầu tám thắng xứ, chín thứ đệ định, mười biến xứ hoặc thường hoặc vô thường. Cầu tám giải thoát hoặc vui hoặc khổ; cầu tám thắng xứ, chín thứ đệ định, mười biến xứ hoặc vui hoặc khổ. Cầu tám giải thoát hoặc ngã hoặc vô ngã; cầu tám thắng xứ, chín thứ đệ định, mười biến xứ hoặc ngã hoặc vô ngã. Cầu tám giải thoát hoặc tịnh hoặc bất tịnh; cầu tám thắng xứ, chín thứ đệ định, mười biến xứ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bốn niệm trụ hoặc thường hoặc vô thường; nói bốn chánh đoạn, bốn thần túc, năm căn, năm lực, bảy đẳng giác chi, tám thánh đạo chi hoặc thường hoặc vô thường. Nói bốn niệm trụ hoặc vui hoặc khổ; nói bốn chánh đoạn, bốn thần túc, năm căn, năm lực, bảy đẳng giác chi, tám thánh đạo chi hoặc vui hoặc khổ. Nói bốn niệm trụ hoặc ngã hoặc vô ngã; nói bốn chánh đoạn, bốn thần túc, năm căn, năm lực, bảy đẳng giác chi, tám thánh đạo chi hoặc ngã hoặc vô ngã. Nói bốn niệm trụ hoặc tịnh hoặc bất tịnh; nói bốn chánh đoạn, bốn thần túc, năm căn, năm lực, bảy đẳng giác chi, tám thánh đạo chi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w:t>
      </w:r>
      <w:r w:rsidRPr="00AE697E">
        <w:rPr>
          <w:b/>
          <w:szCs w:val="24"/>
          <w:lang w:val="en-US"/>
        </w:rPr>
        <w:lastRenderedPageBreak/>
        <w:t>thuyết này: Kẻ hành tĩnh lự, nên cầu bốn niệm trụ hoặc thường hoặc vô thường; nên cầu bốn chánh đoạn, bốn thần túc, năm căn năm lực, bảy đẳng giác chi, tám thánh đạo chi hoặc thường hoặc vô thường. Nên cầu bốn niệm trụ hoặc vui hoặc khổ; nên cầu bốn chánh đoạn, bốn thần túc, năm căn năm lực, bảy đẳng giác chi, tám thánh đạo chi hoặc vui hoặc khổ. Nên cầu bốn niệm trụ hoặc ngã hoặc vô ngã; nên cầu bốn chánh đoạn, bốn thần túc, năm căn năm lực, bảy đẳng giác chi, tám thánh đạo chi hoặc ngã hoặc vô ngã. Nên cầu bốn niệm trụ hoặc tịnh hoặc bất tịnh; nên cầu bốn chánh đoạn, bốn thầ</w:t>
      </w:r>
      <w:r w:rsidR="00043C30">
        <w:rPr>
          <w:b/>
          <w:szCs w:val="24"/>
          <w:lang w:val="en-US"/>
        </w:rPr>
        <w:t xml:space="preserve">n túc, năm căn, </w:t>
      </w:r>
      <w:r w:rsidRPr="00AE697E">
        <w:rPr>
          <w:b/>
          <w:szCs w:val="24"/>
          <w:lang w:val="en-US"/>
        </w:rPr>
        <w:t xml:space="preserve">năm lực, bảy đẳng giác chi, tám thánh đạo chi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bốn niệm trụ hoặc thường hoặc vô thường, cầu bốn chánh đoạn cho đến tám thánh đạo chi hoặc thường hoặc vô thường. Cầu bốn niệm trụ hoặc vui hoặc khổ, cầu bốn chánh đoạn cho đến tám thánh đạo chi hoặc vui hoặc khổ. Cầu bốn niệm trụ hoặc ngã hoặc vô ngã, cầu bốn chánh đoạn cho đến tám thánh đạo chi hoặc ngã hoặc vô ngã. Cầu bốn niệm trụ hoặc tịnh hoặc bất tịnh, cầu bốn chánh đoạn cho đến tám thánh đạo chi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không giải thoát môn hoặc thường hoặc vô thường; nói vô tướng, vô nguyện giải thoát môn hoặc thường hoặc vô thường. Nói không giải thoát môn hoặc vui hoặc khổ; nói vô tướng, vô nguyện giải thoát môn hoặc vui hoặc khổ. Nói không giải thoát môn hoặc ngã hoặc vô ngã; nói vô tướng, vô nguyện giải thoát môn hoặc ngã hoặc vô ngã. Nói không giải thoát môn hoặc tịnh hoặc bất tịnh; nói vô tướng, vô nguyện giải thoát môn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không giải thoát môn hoặc thường hoặc vô thường; nên cầu vô tướng, vô nguyện giải thoát môn hoặc thường hoặc vô thường. Nên cầu không giải thoát môn hoặc vui hoặc khổ; nên cầu vô tướng, vô nguyện giải thoát môn hoặc vui hoặc khổ. Nên cầu không giải thoát môn hoặc ngã hoặc vô ngã; nên cầu vô tướng, vô nguyện giải thoát môn hoặc ngã hoặc vô ngã. Nên cầu không giải thoát môn hoặc tịnh hoặc bất tịnh; nên cầu vô tướng, vô nguyện giải thoát môn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 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năm nhãn hoặc thường hoặc vô thường, nói sáu thần thông hoặc thường hoặc vô thường. Nói năm nhãn hoặc vui hoặc khổ, nói sáu thần thông hoặc hoặc vui hoặc khổ. Nói năm nhãn hoặc ngã hoặc vô ngã, nói sáu thần thông hoặc ngã hoặc vô ngã. Nói năm nhãn hoặc tịnh hoặc bất tịnh, nói sáu thần thông hoặc tịnh bất tịnh. Nếu có các pháp năng y như thế tu hành tĩnh lự, đấy là hành </w:t>
      </w:r>
      <w:r w:rsidR="00825318">
        <w:rPr>
          <w:b/>
          <w:szCs w:val="24"/>
          <w:lang w:val="en-US"/>
        </w:rPr>
        <w:t>Tĩnh lự Ba-la-mật-đa</w:t>
      </w:r>
      <w:r w:rsidRPr="00AE697E">
        <w:rPr>
          <w:b/>
          <w:szCs w:val="24"/>
          <w:lang w:val="en-US"/>
        </w:rPr>
        <w:t xml:space="preserve">. Lại tác thuyết này: Kẻ hành tĩnh lự nên cầu năm nhãn hoặc thường hoặc vô thường, nên cầu sáu thần thông hoặc thường hoặc vô thường. Nên cầu năm nhãn hoặc vui hoặc khổ, nên cầu sáu thần thông hoặc vui hoặc khổ. Nên cầu năm nhãn hoặc ngã hoặc vô ngã, nên cầu sáu thần thông hoặc ngã hoặc vô ngã. Nên cầu năm nhãn hoặc tịnh hoặc bất tịnh, nên cầu sáu thần thông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năm nhãn hoặc thường hoặc vô thường, cầu sáu thần thông hoặc thường hoặc vô thường. Cầu năm nhãn hoặc vui hoặc khổ, cầu sáu thần thông hoặc vui hoặc khổ. Cầu năm nhãn hoặc ngã hoặc vô ngã, cầu sáu thần thông hoặc ngã hoặc vô ngã. Cầu năm nhãn hoặc tịnh hoặc bất tịnh, cầu sáu thần thông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w:t>
      </w:r>
      <w:r w:rsidR="00A76B95">
        <w:rPr>
          <w:b/>
          <w:szCs w:val="24"/>
          <w:lang w:val="en-US"/>
        </w:rPr>
        <w:t>N</w:t>
      </w:r>
      <w:r w:rsidRPr="00AE697E">
        <w:rPr>
          <w:b/>
          <w:szCs w:val="24"/>
          <w:lang w:val="en-US"/>
        </w:rPr>
        <w:t xml:space="preserve">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nói Phật mười lực hoặc thường hoặc vô thường; nói bốn vô sở úy, bốn vô ngại giải, đại từ, đại bi, đại hỷ, đại xả, mười tám pháp Ph</w:t>
      </w:r>
      <w:r w:rsidR="00B65531">
        <w:rPr>
          <w:b/>
          <w:szCs w:val="24"/>
          <w:lang w:val="en-US"/>
        </w:rPr>
        <w:t>ậ</w:t>
      </w:r>
      <w:r w:rsidRPr="00AE697E">
        <w:rPr>
          <w:b/>
          <w:szCs w:val="24"/>
          <w:lang w:val="en-US"/>
        </w:rPr>
        <w:t xml:space="preserve">t bất cộng hoặc thường hoặc vô thường. Nói Phật mười lực hoặc vui hoặc khổ; nói bốn vô sở úy, bốn vô ngại giải, đại từ, đại bi, đại hỷ, đại xả, mười tám pháp Phật bất cộng hoặc vui hoặc khổ. Nói Phật mười lực hoặc ngã hoặc vô ngã; nói bốn vô sở úy, bốn vô ngại giải, đại từ, đại bi, đại hỷ, đại xả, mười tám pháp Phật bất cộng hoặc ngã hoặc vô ngã. Nói Phật mười lực hoặc tịnh hoặc bất tịnh; nói bốn vô sở úy, bốn vô ngại giải, đại từ, đại bi, đại hỷ, đại xả, mười tám pháp Phật bất cộng hoặc tịnh hoặc bất tịnh. Nếu có các pháp năng y như thế tu hành tĩnh lự, đây là hành </w:t>
      </w:r>
      <w:r w:rsidR="00825318">
        <w:rPr>
          <w:b/>
          <w:szCs w:val="24"/>
          <w:lang w:val="en-US"/>
        </w:rPr>
        <w:t>Tĩnh lự Ba-la-mật-đa</w:t>
      </w:r>
      <w:r w:rsidRPr="00AE697E">
        <w:rPr>
          <w:b/>
          <w:szCs w:val="24"/>
          <w:lang w:val="en-US"/>
        </w:rPr>
        <w:t xml:space="preserve">. Lại tác thuyết này: Kẻ hành tĩnh lự nên cầu Phật mười lực hoặc thường hoặc vô thường, nên cầu bốn vô sở úy cho đến mười tám pháp Phật bất cộng hoặc thường hoặc vô thường. 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Phật bất cộng hoặc ngã hoặc vô ngã. Nên cầu Phật mười lực hoặc tịnh hoặc bất tịnh, nên cầu bốn vô sở úy cho đến mười tám pháp Phật bất cộng hoặc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Phật mười lực hoặc thường hoặc vô thường, cầu bốn vô sở úy cho đến mười tám pháp Phật bất cộng hoặc thường hoặc vô thường. Cầu Phật mười lực hoặc vui hoặc khổ, cầu bốn vô sở úy cho đến mười tám pháp Phật bất cộng hoặc vui hoặc khổ. Cầu Phật mười lực hoặc ngã hoặc vô ngã, cầu bốn vô sở úy cho đến mười tám pháp Phật bất cộng hoặc ngã hoặc vô ngã. Cầu Phật mười lực hoặc tịnh hoặc bất tịnh, cầu bốn vô sở úy cho đến mười tám pháp Phật bất cộng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Kiều Thi Ca! Như trước đã nói, phải biết đều là nói hữu sở đắc, tương tợ tịnh lự Ba la mật đa.</w:t>
      </w:r>
    </w:p>
    <w:p w:rsidR="00305E48" w:rsidRPr="00AE697E" w:rsidRDefault="00305E48" w:rsidP="00825318">
      <w:pPr>
        <w:jc w:val="both"/>
        <w:rPr>
          <w:b/>
          <w:szCs w:val="24"/>
          <w:lang w:val="en-US"/>
        </w:rPr>
      </w:pPr>
    </w:p>
    <w:p w:rsidR="00305E48" w:rsidRPr="00AE697E" w:rsidRDefault="00305E48" w:rsidP="00825318">
      <w:pPr>
        <w:jc w:val="both"/>
        <w:rPr>
          <w:b/>
          <w:szCs w:val="24"/>
          <w:lang w:val="en-US"/>
        </w:rPr>
      </w:pPr>
      <w:r w:rsidRPr="00AE697E">
        <w:rPr>
          <w:b/>
          <w:szCs w:val="24"/>
          <w:lang w:val="en-US"/>
        </w:rPr>
        <w:t xml:space="preserve">Lại nữa, Kiều Thi Ca! Nếu các thiện nam tử thiện nữ nhân vì kẻ phát tâm </w:t>
      </w:r>
      <w:r w:rsidR="00AE39C5">
        <w:rPr>
          <w:b/>
          <w:szCs w:val="24"/>
          <w:lang w:val="en-US"/>
        </w:rPr>
        <w:t>Vô thượng Bồ-đề</w:t>
      </w:r>
      <w:r w:rsidRPr="00AE697E">
        <w:rPr>
          <w:b/>
          <w:szCs w:val="24"/>
          <w:lang w:val="en-US"/>
        </w:rPr>
        <w:t xml:space="preserve">, nói pháp vô vong thất hoặc thường hoặc vô thường, nói tánh hằng trụ xả hoặc thường hoặc vô thường. Nói pháp vô vong thất hoặc vui hoặc khổ, nói tánh hằng trụ xả hoặc vui hoặc khổ. Nói pháp vô vong thất hoặc ngã hoặc vô ngã, nói tánh hằng trụ xả hoặc ngã hoặc vô ngã. Nói pháp vô vong thất hoặc tịnh hoặc bất tịnh, nói tánh hằng trụ xả hoặc tịnh hoặc bất tịnh. Nếu có các pháp năng y như thế tu hành tĩnh lự, đây là hành </w:t>
      </w:r>
      <w:r w:rsidR="00825318">
        <w:rPr>
          <w:b/>
          <w:szCs w:val="24"/>
          <w:lang w:val="en-US"/>
        </w:rPr>
        <w:t>Tĩnh lự Ba-la-mật-đa</w:t>
      </w:r>
      <w:r w:rsidRPr="00AE697E">
        <w:rPr>
          <w:b/>
          <w:szCs w:val="24"/>
          <w:lang w:val="en-US"/>
        </w:rPr>
        <w:t>. Lại tác thuy</w:t>
      </w:r>
      <w:bookmarkStart w:id="0" w:name="_GoBack"/>
      <w:bookmarkEnd w:id="0"/>
      <w:r w:rsidRPr="00AE697E">
        <w:rPr>
          <w:b/>
          <w:szCs w:val="24"/>
          <w:lang w:val="en-US"/>
        </w:rPr>
        <w:t xml:space="preserve">ết này: Kẻ hành tĩnh lự nên cầu pháp vô vong thất hoặc thường hoặc vô thường, nên cầu tánh hằng trụ xả hoặc thường hoặc vô thường. Nên cầu pháp vô vong thất hoặc vui hoặc khổ, nên cầu tánh hằng trụ xả hoặc vui hoặc khổ. Nên cầu pháp vô vong thất hoặc ngã hoặc vô ngã, nên cầu tánh hằng trụ xả hoặc ngã hoặc vô ngã. Nên cầu pháp vô vong thất hoặc tịnh hoặc bất tịnh, nên cầu tánh hằng trụ xả tịnh hoặc bất tịnh. Nếu có các pháp năng cầu như thế tu hành tĩnh lự, đây là hành </w:t>
      </w:r>
      <w:r w:rsidR="00825318">
        <w:rPr>
          <w:b/>
          <w:szCs w:val="24"/>
          <w:lang w:val="en-US"/>
        </w:rPr>
        <w:t>Tĩnh lự Ba-la-mật-đa</w:t>
      </w:r>
      <w:r w:rsidRPr="00AE697E">
        <w:rPr>
          <w:b/>
          <w:szCs w:val="24"/>
          <w:lang w:val="en-US"/>
        </w:rPr>
        <w:t xml:space="preserve">. Kiều Thi Ca! Nếu các thiện nam tử thiện nữ nhân, như vậy cầu pháp vô vong thất hoặc thường hoặc vô thường, cầu tánh hằng trụ xả hoặc thường hoặc vô thường. Cầu pháp vô vong thất hoặc vui hoặc khổ, cầu tánh hằng trụ xả hoặc vui hoặc khổ. Cầu pháp vô vong thất hoặc ngã hoặc vô ngã, cầu tánh hằng trụ xả hoặc ngã hoặc vô ngã. Cầu pháp vô vong thất hoặc tịnh hoặc bất tịnh, cầu tánh hằng trụ xả hoặc tịnh hoặc bất tịnh. Kẻ hành tĩnh lự y các pháp đây, Ta gọi tên là hành hữu sở đắc, tương tợ </w:t>
      </w:r>
      <w:r w:rsidR="00825318">
        <w:rPr>
          <w:b/>
          <w:szCs w:val="24"/>
          <w:lang w:val="en-US"/>
        </w:rPr>
        <w:t>Tĩnh lự Ba-la-mật-đa</w:t>
      </w:r>
      <w:r w:rsidRPr="00AE697E">
        <w:rPr>
          <w:b/>
          <w:szCs w:val="24"/>
          <w:lang w:val="en-US"/>
        </w:rPr>
        <w:t xml:space="preserve">. Kiều Thi Ca! Như trước đã nói, phải biết đều là nói hữu sở đắc, tương tợ </w:t>
      </w:r>
      <w:r w:rsidR="00825318">
        <w:rPr>
          <w:b/>
          <w:szCs w:val="24"/>
          <w:lang w:val="en-US"/>
        </w:rPr>
        <w:t>Tĩnh lự Ba-la-mật-đa</w:t>
      </w:r>
      <w:r w:rsidRPr="00AE697E">
        <w:rPr>
          <w:b/>
          <w:szCs w:val="24"/>
          <w:lang w:val="en-US"/>
        </w:rPr>
        <w:t>.</w:t>
      </w:r>
    </w:p>
    <w:p w:rsidR="00305E48" w:rsidRPr="00AE697E" w:rsidRDefault="00305E48" w:rsidP="00305E48">
      <w:pPr>
        <w:rPr>
          <w:b/>
          <w:szCs w:val="24"/>
          <w:lang w:val="en-US"/>
        </w:rPr>
      </w:pPr>
    </w:p>
    <w:p w:rsidR="00EF5790" w:rsidRPr="00305E48" w:rsidRDefault="00305E48" w:rsidP="00305E48">
      <w:pPr>
        <w:jc w:val="center"/>
        <w:rPr>
          <w:b/>
          <w:szCs w:val="24"/>
        </w:rPr>
      </w:pPr>
      <w:r w:rsidRPr="00305E48">
        <w:rPr>
          <w:b/>
          <w:szCs w:val="24"/>
        </w:rPr>
        <w:t>--- o0o ---</w:t>
      </w:r>
    </w:p>
    <w:sectPr w:rsidR="00EF5790" w:rsidRPr="00305E48" w:rsidSect="00305E48">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91" w:rsidRDefault="00517291" w:rsidP="003B7274">
      <w:r>
        <w:separator/>
      </w:r>
    </w:p>
  </w:endnote>
  <w:endnote w:type="continuationSeparator" w:id="0">
    <w:p w:rsidR="00517291" w:rsidRDefault="00517291" w:rsidP="003B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91" w:rsidRDefault="00517291" w:rsidP="003B7274">
      <w:r>
        <w:separator/>
      </w:r>
    </w:p>
  </w:footnote>
  <w:footnote w:type="continuationSeparator" w:id="0">
    <w:p w:rsidR="00517291" w:rsidRDefault="00517291" w:rsidP="003B72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74" w:rsidRDefault="003B72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5E48"/>
    <w:rsid w:val="00023835"/>
    <w:rsid w:val="00043C30"/>
    <w:rsid w:val="00210018"/>
    <w:rsid w:val="00262B65"/>
    <w:rsid w:val="00270D5C"/>
    <w:rsid w:val="00291DB2"/>
    <w:rsid w:val="00305E48"/>
    <w:rsid w:val="003B7274"/>
    <w:rsid w:val="00460709"/>
    <w:rsid w:val="005131EA"/>
    <w:rsid w:val="00517291"/>
    <w:rsid w:val="00526A0A"/>
    <w:rsid w:val="00533E73"/>
    <w:rsid w:val="00565629"/>
    <w:rsid w:val="005B3264"/>
    <w:rsid w:val="00673A07"/>
    <w:rsid w:val="007F483E"/>
    <w:rsid w:val="00825318"/>
    <w:rsid w:val="008E5A9B"/>
    <w:rsid w:val="0094039C"/>
    <w:rsid w:val="00A76B95"/>
    <w:rsid w:val="00AA4348"/>
    <w:rsid w:val="00AE39C5"/>
    <w:rsid w:val="00AE697E"/>
    <w:rsid w:val="00AF11FA"/>
    <w:rsid w:val="00B65531"/>
    <w:rsid w:val="00B751BB"/>
    <w:rsid w:val="00C14A4C"/>
    <w:rsid w:val="00C15C09"/>
    <w:rsid w:val="00C211C0"/>
    <w:rsid w:val="00C6179D"/>
    <w:rsid w:val="00DE285F"/>
    <w:rsid w:val="00E227D6"/>
    <w:rsid w:val="00E95BCC"/>
    <w:rsid w:val="00EF5790"/>
    <w:rsid w:val="00F35B46"/>
    <w:rsid w:val="00F80AB3"/>
    <w:rsid w:val="00F8174E"/>
    <w:rsid w:val="00F85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7274"/>
    <w:pPr>
      <w:tabs>
        <w:tab w:val="center" w:pos="4536"/>
        <w:tab w:val="right" w:pos="9072"/>
      </w:tabs>
    </w:pPr>
  </w:style>
  <w:style w:type="character" w:customStyle="1" w:styleId="KopfzeileZchn">
    <w:name w:val="Kopfzeile Zchn"/>
    <w:basedOn w:val="Absatz-Standardschriftart"/>
    <w:link w:val="Kopfzeile"/>
    <w:uiPriority w:val="99"/>
    <w:rsid w:val="003B7274"/>
    <w:rPr>
      <w:rFonts w:ascii="Times New Roman" w:hAnsi="Times New Roman"/>
      <w:sz w:val="24"/>
    </w:rPr>
  </w:style>
  <w:style w:type="paragraph" w:styleId="Fuzeile">
    <w:name w:val="footer"/>
    <w:basedOn w:val="Standard"/>
    <w:link w:val="FuzeileZchn"/>
    <w:uiPriority w:val="99"/>
    <w:unhideWhenUsed/>
    <w:rsid w:val="003B7274"/>
    <w:pPr>
      <w:tabs>
        <w:tab w:val="center" w:pos="4536"/>
        <w:tab w:val="right" w:pos="9072"/>
      </w:tabs>
    </w:pPr>
  </w:style>
  <w:style w:type="character" w:customStyle="1" w:styleId="FuzeileZchn">
    <w:name w:val="Fußzeile Zchn"/>
    <w:basedOn w:val="Absatz-Standardschriftart"/>
    <w:link w:val="Fuzeile"/>
    <w:uiPriority w:val="99"/>
    <w:rsid w:val="003B727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4384</Words>
  <Characters>27626</Characters>
  <Application>Microsoft Office Word</Application>
  <DocSecurity>0</DocSecurity>
  <Lines>230</Lines>
  <Paragraphs>63</Paragraphs>
  <ScaleCrop>false</ScaleCrop>
  <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2021-11-27T15:24:00Z</dcterms:created>
  <dcterms:modified xsi:type="dcterms:W3CDTF">2021-11-27T15:25:00Z</dcterms:modified>
</cp:coreProperties>
</file>