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6BC" w:rsidRPr="00E946BC" w:rsidRDefault="00E946BC" w:rsidP="00E946BC">
      <w:pPr>
        <w:jc w:val="center"/>
        <w:rPr>
          <w:b/>
          <w:color w:val="000000"/>
        </w:rPr>
      </w:pPr>
      <w:r w:rsidRPr="00E946BC">
        <w:rPr>
          <w:b/>
          <w:color w:val="000000"/>
        </w:rPr>
        <w:t>Kinh Đại Bát-Nhã Ba-La-Mật-Đa</w:t>
      </w:r>
    </w:p>
    <w:p w:rsidR="00E946BC" w:rsidRPr="00E946BC" w:rsidRDefault="00E946BC" w:rsidP="00E946BC">
      <w:pPr>
        <w:jc w:val="center"/>
        <w:rPr>
          <w:b/>
          <w:color w:val="000000"/>
        </w:rPr>
      </w:pPr>
      <w:r w:rsidRPr="00E946BC">
        <w:rPr>
          <w:b/>
          <w:color w:val="000000"/>
        </w:rPr>
        <w:t>(Trọn bộ 24 tập)</w:t>
      </w:r>
    </w:p>
    <w:p w:rsidR="00E946BC" w:rsidRPr="00E946BC" w:rsidRDefault="00E946BC" w:rsidP="00E946BC">
      <w:pPr>
        <w:jc w:val="center"/>
        <w:rPr>
          <w:b/>
          <w:color w:val="000000"/>
        </w:rPr>
      </w:pPr>
    </w:p>
    <w:p w:rsidR="00E946BC" w:rsidRPr="00E946BC" w:rsidRDefault="00E946BC" w:rsidP="00E946BC">
      <w:pPr>
        <w:jc w:val="center"/>
        <w:rPr>
          <w:b/>
          <w:color w:val="000000"/>
        </w:rPr>
      </w:pPr>
      <w:r w:rsidRPr="00E946BC">
        <w:rPr>
          <w:b/>
          <w:color w:val="000000"/>
        </w:rPr>
        <w:t>Hán dịch: Tam Tạng Pháp Sư Huyền Trang</w:t>
      </w:r>
    </w:p>
    <w:p w:rsidR="00E946BC" w:rsidRPr="00E946BC" w:rsidRDefault="00E946BC" w:rsidP="00E946BC">
      <w:pPr>
        <w:jc w:val="center"/>
        <w:rPr>
          <w:b/>
          <w:color w:val="000000"/>
        </w:rPr>
      </w:pPr>
      <w:r w:rsidRPr="00E946BC">
        <w:rPr>
          <w:b/>
          <w:color w:val="000000"/>
        </w:rPr>
        <w:t>Việt dịch: Hòa Thượng Thích Trí Nghiêm</w:t>
      </w:r>
    </w:p>
    <w:p w:rsidR="00E946BC" w:rsidRPr="00E946BC" w:rsidRDefault="00E946BC" w:rsidP="00E946BC">
      <w:pPr>
        <w:jc w:val="center"/>
        <w:rPr>
          <w:b/>
          <w:color w:val="000000"/>
        </w:rPr>
      </w:pPr>
      <w:r w:rsidRPr="00E946BC">
        <w:rPr>
          <w:b/>
          <w:color w:val="000000"/>
        </w:rPr>
        <w:t>Khảo dịch: Hòa Thượng Thích Thiện Siêu</w:t>
      </w:r>
    </w:p>
    <w:p w:rsidR="00E946BC" w:rsidRPr="00E946BC" w:rsidRDefault="00E946BC" w:rsidP="00E946BC">
      <w:pPr>
        <w:jc w:val="center"/>
        <w:rPr>
          <w:b/>
          <w:color w:val="000000"/>
        </w:rPr>
      </w:pPr>
      <w:r w:rsidRPr="00E946BC">
        <w:rPr>
          <w:b/>
          <w:color w:val="000000"/>
        </w:rPr>
        <w:t>Sài Gòn 1998</w:t>
      </w:r>
    </w:p>
    <w:p w:rsidR="00E946BC" w:rsidRPr="00E946BC" w:rsidRDefault="00E946BC" w:rsidP="00E946BC">
      <w:pPr>
        <w:jc w:val="center"/>
        <w:rPr>
          <w:b/>
          <w:color w:val="000000"/>
        </w:rPr>
      </w:pPr>
    </w:p>
    <w:p w:rsidR="00E946BC" w:rsidRPr="00E946BC" w:rsidRDefault="00E946BC" w:rsidP="00E946BC">
      <w:pPr>
        <w:jc w:val="center"/>
        <w:rPr>
          <w:b/>
          <w:color w:val="000000"/>
        </w:rPr>
      </w:pPr>
      <w:r w:rsidRPr="00E946BC">
        <w:rPr>
          <w:b/>
          <w:color w:val="000000"/>
        </w:rPr>
        <w:t>--- o0o ---</w:t>
      </w:r>
    </w:p>
    <w:p w:rsidR="00E946BC" w:rsidRPr="00E946BC" w:rsidRDefault="00E946BC" w:rsidP="00E946BC">
      <w:pPr>
        <w:jc w:val="center"/>
        <w:rPr>
          <w:b/>
          <w:color w:val="000000"/>
        </w:rPr>
      </w:pPr>
    </w:p>
    <w:p w:rsidR="00E946BC" w:rsidRPr="00E946BC" w:rsidRDefault="00E946BC" w:rsidP="00E946BC">
      <w:pPr>
        <w:jc w:val="center"/>
        <w:rPr>
          <w:b/>
          <w:color w:val="000000"/>
        </w:rPr>
      </w:pPr>
      <w:r w:rsidRPr="00E946BC">
        <w:rPr>
          <w:b/>
          <w:color w:val="000000"/>
        </w:rPr>
        <w:t>Tập 05</w:t>
      </w:r>
    </w:p>
    <w:p w:rsidR="00E946BC" w:rsidRPr="00E946BC" w:rsidRDefault="00E946BC" w:rsidP="00E946BC">
      <w:pPr>
        <w:jc w:val="center"/>
        <w:rPr>
          <w:b/>
          <w:color w:val="000000"/>
        </w:rPr>
      </w:pPr>
      <w:r w:rsidRPr="00E946BC">
        <w:rPr>
          <w:b/>
          <w:color w:val="000000"/>
        </w:rPr>
        <w:t>Quyển Thứ 108</w:t>
      </w:r>
    </w:p>
    <w:p w:rsidR="00E946BC" w:rsidRPr="00E946BC" w:rsidRDefault="00E946BC" w:rsidP="00E946BC">
      <w:pPr>
        <w:jc w:val="center"/>
        <w:rPr>
          <w:b/>
          <w:color w:val="000000"/>
        </w:rPr>
      </w:pPr>
      <w:r w:rsidRPr="00E946BC">
        <w:rPr>
          <w:b/>
          <w:color w:val="000000"/>
        </w:rPr>
        <w:t>Hội Thứ Nhất</w:t>
      </w:r>
    </w:p>
    <w:p w:rsidR="00E946BC" w:rsidRPr="00E946BC" w:rsidRDefault="00E946BC" w:rsidP="00E946BC">
      <w:pPr>
        <w:jc w:val="center"/>
        <w:rPr>
          <w:b/>
          <w:color w:val="000000"/>
        </w:rPr>
      </w:pPr>
      <w:r w:rsidRPr="00E946BC">
        <w:rPr>
          <w:b/>
          <w:color w:val="000000"/>
        </w:rPr>
        <w:t>Phẩm So Lường Công Đức</w:t>
      </w:r>
    </w:p>
    <w:p w:rsidR="00E946BC" w:rsidRPr="00E946BC" w:rsidRDefault="00E946BC" w:rsidP="00E946BC">
      <w:pPr>
        <w:jc w:val="center"/>
        <w:rPr>
          <w:b/>
          <w:color w:val="000000"/>
        </w:rPr>
      </w:pPr>
      <w:r w:rsidRPr="00E946BC">
        <w:rPr>
          <w:b/>
          <w:color w:val="000000"/>
        </w:rPr>
        <w:t>Thứ 30 - 06</w:t>
      </w:r>
    </w:p>
    <w:p w:rsidR="00E946BC" w:rsidRPr="00E946BC" w:rsidRDefault="00E946BC" w:rsidP="00E946BC">
      <w:pPr>
        <w:jc w:val="both"/>
        <w:rPr>
          <w:b/>
          <w:color w:val="000000"/>
          <w:lang w:val="de-DE"/>
        </w:rPr>
      </w:pPr>
    </w:p>
    <w:p w:rsidR="00E946BC" w:rsidRPr="00E946BC" w:rsidRDefault="00E946BC" w:rsidP="00E946BC">
      <w:pPr>
        <w:jc w:val="both"/>
        <w:rPr>
          <w:b/>
          <w:color w:val="000000"/>
        </w:rPr>
      </w:pPr>
      <w:r w:rsidRPr="00E946BC">
        <w:rPr>
          <w:b/>
          <w:color w:val="000000"/>
        </w:rPr>
        <w:t xml:space="preserve">Khánh Hỷ phải biết: Đem nhãn giới vô nhị làm phương tiện, vô sanh làm phương tiện, vô sở đắc làm phương tiện hồi hướng Nhất thiết trí trí tu tập tám giải thoát, tám thắng xứ, chín thứ đệ định, mười biến xứ. Đem sắc giới, nhãn thức giới và nhãn xúc, nhãn xúc làm duyên sanh ra các thọ vô nhị làm phương tiện, vô sanh làm phương tiện, vô sở đắc làm phương tiện hồi hướng Nhất thiết trí trí tu tập tám giải thoát, tám thắng xứ, chín thứ đệ định, mười biến xứ. Khánh Hỷ phải biết: Đem nhĩ giới vô nhị làm phương tiện, vô sanh làm phương tiện, vô sở đắc làm phương tiện hồi hướng Nhất thiết trí trí tu tập tám giải thoát, tám thắng xứ, chín thứ đệ định, mười biến xứ. Đem thanh giới, nhĩ thức giới và nhĩ xúc, nhĩ xúc làm duyên sanh ra các thọ vô nhị làm phương tiện, vô sanh làm phương tiện, vô sở đắc làm phương tiện hồi hướng Nhất thiết trí trí tu tập tám giải thoát, tám thắng xứ, chín thứ đệ định, mười biến xứ. Khánh Hỷ phải biết: Đem tỷ giới vô nhị làm phương tiện, vô sanh làm phương tiện, vô sở đắc làm phương tiện hồi hướng Nhất thiết trí trí tu tập tám giải thoát, tám thắng xứ, chín thứ đệ định, mười biến xứ. Đem hương giới, tỷ thức giới và tỷ xúc, tỷ xúc làm duyên sanh ra các thọ vô nhị làm phương tiện, vô sanh làm phương tiện, vô sở đắc làm phương tiện hồi hướng Nhất thiết trí trí tu tập tám giải thoát, tám thắng xứ, chín thứ đệ định, mười biến xứ. Khánh Hỷ phải biết: Đem thiệt giới vô nhị làm phương tiện, vô sanh làm phương tiện, vô sở đắc làm phương tiện hồi hướng Nhất thiết trí trí tu tập tám giải thoát, tám thắng xứ, chín thứ đệ định, mười biến xứ. Đem vị giới, thiệt thức giới và thiệt xúc, thiệt xúc làm duyên sanh ra các thọ vô nhị làm phương tiện, vô sanh làm phương tiện, vô sở đắc làm phương tiện hồi hướng Nhất thiết trí trí tu tập tám giải thoát, tám thắng xứ, chín thứ đệ định, mười biến xứ. Khánh Hỷ phải biết: Đem thân giới vô nhị làm phương tiện, vô sanh làm phương tiện, vô sở đắc làm phương tiện hồi hướng Nhất thiết trí trí tu tập tám giải thoát, tám thắng xứ, chín thứ đệ định, mười biến xứ. Đem xúc giới, thân thức giới và thân xúc, thân xúc làm duyên sanh ra các thọ vô nhị làm phương tiện, vô sanh làm phương tiện, vô sở đắc làm phương tiện hồi hướng Nhất thiết trí trí tu tập tám giải thoát, tám thắng xứ, chín thứ đệ định, mười biến xứ. Khánh Hỷ phải biết: Đem ý giới vô nhị làm phương tiện, vô sanh làm phương tiện, vô sở đắc làm phương tiện hồi hướng Nhất thiết trí trí tu tập tám giải thoát, tám thắng xứ, chín thứ đệ định, mười biến xứ. Đem pháp giới, ý thức giới và ý xúc, ý xúc làm duyên sanh ra các thọ vô nhị làm phương tiện, vô sanh làm phương tiện, vô sở đắc làm phương tiện hồi hướng Nhất thiết trí trí tu tập tám giải thoát, tám thắng xứ, chín thứ đệ định, mười biến xứ. </w:t>
      </w:r>
    </w:p>
    <w:p w:rsidR="00E946BC" w:rsidRPr="00E946BC" w:rsidRDefault="00E946BC" w:rsidP="00E946BC">
      <w:pPr>
        <w:jc w:val="both"/>
        <w:rPr>
          <w:b/>
          <w:color w:val="000000"/>
        </w:rPr>
      </w:pPr>
    </w:p>
    <w:p w:rsidR="00E946BC" w:rsidRPr="00E946BC" w:rsidRDefault="00E946BC" w:rsidP="00E946BC">
      <w:pPr>
        <w:jc w:val="both"/>
        <w:rPr>
          <w:b/>
          <w:color w:val="000000"/>
        </w:rPr>
      </w:pPr>
      <w:r w:rsidRPr="00E946BC">
        <w:rPr>
          <w:b/>
          <w:color w:val="000000"/>
        </w:rPr>
        <w:t xml:space="preserve">Khánh Hỷ phải biết: Đem nhãn giới vô nhị làm phương tiện, vô sanh làm phương tiện, vô sở đắc làm phương tiện hồi hướng Nhất thiết trí trí tu tập bốn niệm trụ, bốn chánh đoạn, bốn thần túc, năm căn, năm lực, bảy đẳng giác chi, tám thánh đạo chi. Đem sắc giới, nhãn thức giới và nhãn xúc, nhãn xúc làm duyên sanh ra các thọ vô nhị làm phương tiện, vô sanh làm phương tiện, vô sở đắc làm phương tiện hồi hướng Nhất thiết trí trí tu tập bốn niệm trụ, bốn chánh đoạn, bốn thần túc, năm căn, năm lực, bảy đẳng giác chi, tám thánh đạo chi. Khánh Hỷ phải biết: Đem nhĩ giới vô nhị làm phương tiện, vô sanh làm phương tiện, vô sở đắc làm phương tiện hồi hướng Nhất thiết trí trí tu tập bốn niệm trụ, bốn chánh đoạn, bốn thần túc, năm căn, năm lực, bảy đẳng giác chi, tám thánh đạo chi. Đem thanh giới, </w:t>
      </w:r>
      <w:r w:rsidRPr="00E946BC">
        <w:rPr>
          <w:b/>
          <w:color w:val="000000"/>
        </w:rPr>
        <w:lastRenderedPageBreak/>
        <w:t xml:space="preserve">nhĩ thức giới và nhĩ xúc, nhĩ xúc làm duyên sanh ra các thọ vô nhị làm phương tiện, vô sanh làm phương tiện, vô sở đắc làm phương tiện hồi hướng Nhất thiết trí trí tu tập bốn niệm trụ, bốn chánh đoạn, bốn thần túc, năm căn, năm lực, bảy đẳng giác chi, tám thánh đạo chi. Khánh Hỷ phải biết: Đem tỷ giới vô nhị làm phương tiện, vô sanh làm phương tiện, vô sở đắc làm phương tiện hồi hướng Nhất thiết trí trí tu tập bốn niệm trụ, bốn chánh đoạn, bốn thần túc, năm căn, năm lực, bảy đẳng giác chi, tám thánh đạo chi. Đem hương giới, tỷ thức giới và tỷ xúc, tỷ xúc làm duyên sanh ra các thọ vô nhị làm phương tiện, vô sanh làm phương tiện, vô sở đắc làm phương tiện hồi hướng Nhất thiết trí trí tu tập bốn niệm trụ, bốn chánh đoạn, bốn thần túc, năm căn, năm lực, bảy đẳng giác chi, tám thánh đạo chi. Khánh Hỷ phải biết: Đem thiệt giới vô nhị làm phương tiện, vô sanh làm phương tiện, vô sở đắc làm phương tiện hồi hướng Nhất thiết trí trí tu tập bốn niệm trụ, bốn chánh đoạn, bốn thần túc, năm căn, năm lực, bảy đẳng giác chi, tám thánh đạo chi. Đem vị giới, thiệt thức giới và thiệt xúc, thiệt xúc làm duyên sanh ra các thọ vô nhị làm phương tiện, vô sanh làm phương tiện, vô sở đắc làm phương tiện hồi hướng Nhất thiết trí trí tu tập bốn niệm trụ, bốn chánh đoạn, bốn thần túc, năm căn, năm lực, bảy đẳng giác chi, tám thánh đạo chi. Khánh Hỷ phải biết: Đem thân giới vô nhị làm phương tiện, vô sanh làm phương tiện, vô sở đắc làm phương tiện hồi hướng Nhất thiết trí trí tu tập bốn niệm trụ, bốn chánh đoạn, bốn thần túc, năm căn, năm lực, bảy đẳng giác chi, tám thánh đạo chi. Đem xúc giới, thân thức giới và thân xúc, thân xúc làm duyên sanh ra các thọ vô nhị làm phương tiện, vô sanh làm phương tiện, vô sở đắc làm phương tiện hồi hướng Nhất thiết trí trí tu tập bốn niệm trụ, bốn chánh đoạn, bốn thần túc, năm căn, năm lực, bảy đẳng giác chi, tám thánh đạo chi. Khánh Hỷ phải biết: Đem ý giới vô nhị làm phương tiện, vô sanh làm phương tiện, vô sở đắc làm phương tiện hồi hướng Nhất thiết trí trí tu tập bốn niệm trụ, bốn chánh đoạn, bốn thần túc, năm căn, năm lực, bảy đẳng giác chi, tám thánh đạo chi. Đem pháp giới, ý thức giới và ý xúc, ý xúc làm duyên sanh ra các thọ vô nhị làm phương tiện, vô sanh làm phương tiện, vô sở đắc làm phương tiện hồi hướng Nhất thiết trí trí tu tập bốn niệm trụ, bốn chánh đoạn, bốn thần túc, năm căn, năm lực, bảy đẳng giác chi, tám thánh đạo chi. </w:t>
      </w:r>
    </w:p>
    <w:p w:rsidR="00E946BC" w:rsidRPr="00E946BC" w:rsidRDefault="00E946BC" w:rsidP="00E946BC">
      <w:pPr>
        <w:jc w:val="both"/>
        <w:rPr>
          <w:b/>
          <w:color w:val="000000"/>
        </w:rPr>
      </w:pPr>
    </w:p>
    <w:p w:rsidR="00E946BC" w:rsidRPr="00E946BC" w:rsidRDefault="00E946BC" w:rsidP="00E946BC">
      <w:pPr>
        <w:jc w:val="both"/>
        <w:rPr>
          <w:b/>
          <w:color w:val="000000"/>
        </w:rPr>
      </w:pPr>
      <w:r w:rsidRPr="00E946BC">
        <w:rPr>
          <w:b/>
          <w:color w:val="000000"/>
        </w:rPr>
        <w:t xml:space="preserve">Khánh Hỷ phải biết: Đem nhãn giới vô nhị làm phương tiện, vô sanh làm phương tiện, vô sở đắc làm phương tiện hồi hướng Nhất thiết trí trí tu tập không giải thoát môn, vô tướng giải thoát môn, vô nguyện giải thoát môn. Đem sắc giới, nhãn thức giới và nhãn xúc, nhãn xúc làm duyên sanh ra các thọ vô nhị làm phương tiện, vô sanh làm phương tiện, vô sở đắc làm phương tiện hồi hướng Nhất thiết trí trí tu tập không giải thoát môn, vô tướng giải thoát môn, vô nguyện giải thoát môn. Khánh Hỷ phải biết: Đem nhĩ giới vô nhị làm phương tiện, vô sanh làm phương tiện, vô sở đắc làm phương tiện hồi hướng Nhất thiết trí trí tu tập không giải thoát môn, vô tướng giải thoát môn, vô nguyện giải thoát môn. Đem thanh giới, nhĩ thức giới và nhĩ xúc, nhĩ xúc làm duyên sanh ra các thọ vô nhị làm phương tiện, vô sanh làm phương tiện, vô sở đắc làm phương tiện hồi hướng Nhất thiết trí trí tu tập không giải thoát môn, vô tướng giải thoát môn, vô nguyện giải thoát môn. Khánh Hỷ phải biết: Đem tỷ giới vô nhị làm phương tiện, vô sanh làm phương tiện, vô sở đắc làm phương tiện hồi hướng Nhất thiết trí trí tu tập không giải thoát môn, vô tướng giải thoát môn, vô nguyện giải thoát môn. Đem hương giới, tỷ thức giới và tỷ xúc, tỷ xúc làm duyên sanh ra các thọ vô nhị làm phương tiện, vô sanh làm phương tiện, vô sở đắc làm phương tiện hồi hướng Nhất thiết trí trí tu tập không giải thoát môn, vô tướng giải thoát môn, vô nguyện giải thoát môn. Khánh Hỷ phải biết: Đem thiệt giới vô nhị làm phương tiện, vô sanh làm phương tiện, vô sở đắc làm phương tiện hồi hướng Nhất thiết trí trí tu tập không giải thoát môn, vô tướng giải thoát môn, vô nguyện giải thoát môn. Đem vị giới, thiệt thức giới và thiệt xúc, thiệt xúc làm duyên sanh ra các thọ vô nhị làm phương tiện, vô sanh làm phương tiện, vô sở đắc làm phương tiện hồi hướng Nhất thiết trí trí tu tập không giải thoát môn, vô tướng giải thoát môn, vô nguyện giải thoát môn. Khánh Hỷ phải biết: Đem thân giới vô nhị làm phương tiện, vô sanh làm phương tiện, vô sở đắc làm phương tiện hồi hướng Nhất thiết trí trí tu tập không giải thoát môn, vô tướng giải thoát môn, vô nguyện giải thoát môn. Đem xúc giới, thân thức giới và thân xúc, thân xúc làm duyên sanh ra các thọ vô nhị làm phương tiện, vô sanh làm phương tiện, vô sở đắc làm phương tiện hồi hướng Nhất thiết trí trí tu tập không giải thoát môn, vô tướng giải thoát môn, vô nguyện giải thoát môn. Khánh Hỷ phải biết: Đem ý giới vô nhị làm phương tiện, vô sanh làm phương tiện, vô sở đắc làm phương tiện hồi hướng Nhất thiết trí trí tu tập không giải thoát môn, vô tướng giải thoát môn, vô nguyện giải thoát môn. Đem pháp giới, ý thức giới và ý xúc, ý xúc làm duyên sanh ra các thọ </w:t>
      </w:r>
      <w:r w:rsidRPr="00E946BC">
        <w:rPr>
          <w:b/>
          <w:color w:val="000000"/>
        </w:rPr>
        <w:lastRenderedPageBreak/>
        <w:t xml:space="preserve">vô nhị làm phương tiện, vô sanh làm phương tiện, vô sở đắc làm phương tiện hồi hướng Nhất thiết trí trí tu tập không giải thoát môn, vô tướng giải thoát môn, vô nguyện giải thoát môn. </w:t>
      </w:r>
    </w:p>
    <w:p w:rsidR="00E946BC" w:rsidRPr="00E946BC" w:rsidRDefault="00E946BC" w:rsidP="00E946BC">
      <w:pPr>
        <w:jc w:val="both"/>
        <w:rPr>
          <w:b/>
          <w:color w:val="000000"/>
        </w:rPr>
      </w:pPr>
    </w:p>
    <w:p w:rsidR="00E946BC" w:rsidRPr="00E946BC" w:rsidRDefault="00E946BC" w:rsidP="00E946BC">
      <w:pPr>
        <w:jc w:val="both"/>
        <w:rPr>
          <w:b/>
          <w:color w:val="000000"/>
        </w:rPr>
      </w:pPr>
      <w:r w:rsidRPr="00E946BC">
        <w:rPr>
          <w:b/>
          <w:color w:val="000000"/>
        </w:rPr>
        <w:t xml:space="preserve">Khánh Hỷ phải biết: Đem nhãn giới vô nhị làm phương tiện, vô sanh làm phương tiện, vô sở đắc làm phương tiện hồi hướng Nhất thiết trí trí tu tập năm nhãn, sáu thần thông. Đem sắc giới, nhãn thức giới và nhãn xúc, nhãn xúc làm duyên sanh ra các thọ vô nhị làm phương tiện, vô sanh làm phương tiện, vô sở đắc làm phương tiện hồi hướng Nhất thiết trí trí tu tập năm nhãn, sáu thần thông. Khánh Hỷ phải biết: Đem nhĩ giới vô nhị làm phương tiện, vô sanh làm phương tiện, vô sở đắc làm phương tiện hồi hướng Nhất thiết trí trí tu tập năm nhãn, sáu thần thông. Đem thanh giới, nhĩ thức giới và nhĩ xúc, nhĩ xúc làm duyên sanh ra các thọ vô nhị làm phương tiện, vô sanh làm phương tiện, vô sở đắc làm phương tiện hồi hướng Nhất thiết trí trí tu tập năm nhãn, sáu thần thông. Khánh Hỷ phải biết: Đem tỷ giới vô nhị làm phương tiện, vô sanh làm phương tiện, vô sở đắc làm phương tiện hồi hướng Nhất thiết trí trí tu tập năm nhãn, sáu thần thông. Đem hương giới, tỷ thức giới và tỷ xúc, tỷ xúc làm duyên sanh ra các thọ vô nhị làm phương tiện, vô sanh làm phương tiện, vô sở đắc làm phương tiện hồi hướng Nhất thiết trí trí tu tập năm nhãn, sáu thần thông. Khánh Hỷ phải biết: Đem thiệt giới vô nhị làm phương tiện, vô sanh làm phương tiện, vô sở đắc làm phương tiện hồi hướng Nhất thiết trí trí tu tập năm nhãn, sáu thần thông. Đem vị giới, thiệt thức giới và thiệt xúc, thiệt xúc làm duyên sanh ra các thọ vô nhị làm phương tiện, vô sanh làm phương tiện, vô sở đắc làm phương tiện hồi hướng Nhất thiết trí trí tu tập năm nhãn, sáu thần thông. Khánh Hỷ phải biết: Đem thân giới vô nhị làm phương tiện, vô sanh làm phương tiện, vô sở đắc làm phương tiện hồi hướng Nhất thiết trí trí tu tập năm nhãn, sáu thần thông. Đem xúc giới, thân thức giới và thân xúc, thân xúc làm duyên sanh ra các thọ vô nhị làm phương tiện, vô sanh làm phương tiện, vô sở đắc làm phương tiện hồi hướng Nhất thiết trí trí tu tập năm nhãn, sáu thần thông. Khánh Hỷ phải biết: Đem ý giới vô nhị làm phương tiện, vô sanh làm phương tiện, vô sở đắc làm phương tiện hồi hướng Nhất thiết trí trí tu tập năm nhãn, sáu thần thông. Đem pháp giới, ý thức giới và ý xúc, ý xúc làm duyên sanh ra các thọ vô nhị làm phương tiện, vô sanh làm phương tiện, vô sở đắc làm phương tiện hồi hướng Nhất thiết trí trí tu tập năm nhãn, sáu thần thông. </w:t>
      </w:r>
    </w:p>
    <w:p w:rsidR="00E946BC" w:rsidRPr="00E946BC" w:rsidRDefault="00E946BC" w:rsidP="00E946BC">
      <w:pPr>
        <w:jc w:val="both"/>
        <w:rPr>
          <w:b/>
          <w:color w:val="000000"/>
        </w:rPr>
      </w:pPr>
    </w:p>
    <w:p w:rsidR="00E946BC" w:rsidRPr="00E946BC" w:rsidRDefault="00E946BC" w:rsidP="00E946BC">
      <w:pPr>
        <w:jc w:val="both"/>
        <w:rPr>
          <w:b/>
          <w:color w:val="000000"/>
        </w:rPr>
      </w:pPr>
      <w:r w:rsidRPr="00E946BC">
        <w:rPr>
          <w:b/>
          <w:color w:val="000000"/>
        </w:rPr>
        <w:t xml:space="preserve">Khánh Hỷ phải biết: Đem nhãn giới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Đem sắc giới, nhãn thức giới và nhãn xúc, nhãn xúc làm duyên sanh ra các thọ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Khánh Hỷ phải biết: Đem nhĩ giới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Đem thanh giới, nhĩ thức giới và nhĩ xúc, nhĩ xúc làm duyên sanh ra các thọ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Khánh Hỷ phải biết: Đem tỷ giới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Đem hương giới, tỷ thức giới và tỷ xúc, tỷ xúc làm duyên sanh ra các thọ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Khánh Hỷ phải biết: Đem thiệt giới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Đem vị giới, thiệt thức giới và thiệt xúc, thiệt xúc làm duyên sanh ra các thọ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Khánh Hỷ phải biết: Đem thân giới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Đem xúc giới, thân thức giới và thân xúc, thân xúc làm duyên sanh </w:t>
      </w:r>
      <w:r w:rsidRPr="00E946BC">
        <w:rPr>
          <w:b/>
          <w:color w:val="000000"/>
        </w:rPr>
        <w:lastRenderedPageBreak/>
        <w:t xml:space="preserve">ra các thọ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Khánh Hỷ phải biết: Đem ý giới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Đem pháp giới, ý thức giới và ý xúc, ý xúc làm duyên sanh ra các thọ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w:t>
      </w:r>
    </w:p>
    <w:p w:rsidR="00E946BC" w:rsidRPr="00E946BC" w:rsidRDefault="00E946BC" w:rsidP="00E946BC">
      <w:pPr>
        <w:jc w:val="both"/>
        <w:rPr>
          <w:b/>
          <w:color w:val="000000"/>
        </w:rPr>
      </w:pPr>
    </w:p>
    <w:p w:rsidR="00E946BC" w:rsidRPr="00E946BC" w:rsidRDefault="00E946BC" w:rsidP="00E946BC">
      <w:pPr>
        <w:jc w:val="both"/>
        <w:rPr>
          <w:b/>
          <w:color w:val="000000"/>
        </w:rPr>
      </w:pPr>
      <w:r w:rsidRPr="00E946BC">
        <w:rPr>
          <w:b/>
          <w:color w:val="000000"/>
        </w:rPr>
        <w:t xml:space="preserve">Khánh Hỷ phải biết: Đem nhãn giới vô nhị làm phương tiện, vô sanh làm phương tiện, vô sở đắc làm phương tiện hồi hướng Nhất thiết trí trí tu tập pháp vô vong thất, tánh hằng trụ xả. Đem sắc giới, nhãn thức giới và nhãn xúc, nhãn xúc làm duyên sanh ra các thọ vô nhị làm phương tiện, vô sanh làm phương tiện, vô sở đắc làm phương tiện hồi hướng Nhất thiết trí trí tu tập pháp vô vong thất, tánh hằng trụ xả. Khánh Hỷ phải biết: Đem nhĩ giới vô nhị làm phương tiện, vô sanh làm phương tiện, vô sở đắc làm phương tiện hồi hướng Nhất thiết trí trí tu tập pháp vô vong thất, tánh hằng trụ xả. Đem thanh giới, nhĩ thức giới và nhĩ xúc, nhĩ xúc làm duyên sanh ra các thọ vô nhị làm phương tiện, vô sanh làm phương tiện, vô sở đắc làm phương tiện hồi hướng Nhất thiết trí trí tu tập pháp vô vong thất, tánh hằng trụ xả. Khánh Hỷ phải biết: Đem tỷ giới vô nhị làm phương tiện, vô sanh làm phương tiện, vô sở đắc làm phương tiện hồi hướng Nhất thiết trí trí tu tập pháp vô vong thất, tánh hằng trụ xả. Đem hương giới, tỷ thức giới và tỷ xúc, tỷ xúc làm duyên sanh ra các thọ vô nhị làm phương tiện, vô sanh làm phương tiện, vô sở đắc làm phương tiện hồi hướng Nhất thiết trí trí tu tập pháp vô vong thất, tánh hằng trụ xả. Khánh Hỷ phải biết: Đem thiệt giới vô nhị làm phương tiện, vô sanh làm phương tiện, vô sở đắc làm phương tiện hồi hướng Nhất thiết trí trí tu tập pháp vô vong thất, tánh hằng trụ xả. Đem vị giới, thiệt thức giới và thiệt xúc, thiệt xúc làm duyên sanh ra các thọ vô nhị làm phương tiện, vô sanh làm phương tiện, vô sở đắc làm phương tiện hồi hướng Nhất thiết trí trí tu tập pháp vô vong thất, tánh hằng trụ xả. Khánh Hỷ phải biết: Đem thân giới vô nhị làm phương tiện, vô sanh làm phương tiện, vô sở đắc làm phương tiện hồi hướng Nhất thiết trí trí tu tập pháp vô vong thất, tánh hằng trụ xả. Đem xúc giới, thân thức giới và thân xúc, thân xúc làm duyên sanh ra các thọ vô nhị làm phương tiện, vô sanh làm phương tiện, vô sở đắc làm phương tiện hồi hướng Nhất thiết trí trí tu tập pháp vô vong thất, tánh hằng trụ xả. Khánh Hỷ phải biết: Đem ý giới vô nhị làm phương tiện, vô sanh làm phương tiện, vô sở đắc làm phương tiện hồi hướng Nhất thiết trí trí tu tập pháp vô vong thất, tánh hằng trụ xả. Đem pháp giới, ý thức giới và ý xúc, ý xúc làm duyên sanh ra các thọ vô nhị làm phương tiện, vô sanh làm phương tiện, vô sở đắc làm phương tiện hồi hướng Nhất thiết trí trí tu tập pháp vô vong thất, tánh hằng trụ xả. </w:t>
      </w:r>
    </w:p>
    <w:p w:rsidR="00E946BC" w:rsidRPr="00E946BC" w:rsidRDefault="00E946BC" w:rsidP="00E946BC">
      <w:pPr>
        <w:jc w:val="both"/>
        <w:rPr>
          <w:b/>
          <w:color w:val="000000"/>
        </w:rPr>
      </w:pPr>
    </w:p>
    <w:p w:rsidR="00E946BC" w:rsidRPr="00E946BC" w:rsidRDefault="00E946BC" w:rsidP="00E946BC">
      <w:pPr>
        <w:jc w:val="both"/>
        <w:rPr>
          <w:b/>
          <w:color w:val="000000"/>
        </w:rPr>
      </w:pPr>
      <w:r w:rsidRPr="00E946BC">
        <w:rPr>
          <w:b/>
          <w:color w:val="000000"/>
        </w:rPr>
        <w:t xml:space="preserve">Khánh Hỷ phải biết: Đem nhãn giới vô nhị làm phương tiện, vô sanh làm phương tiện, vô sở đắc làm phương tiện hồi hướng Nhất thiết trí trí tu tập nhất thiết trí, đạo tướng trí, nhất thiết tướng trí. Đem sắc giới, nhãn thức giới và nhãn xúc, nhãn xúc làm duyên sanh ra các thọ vô nhị làm phương tiện, vô sanh làm phương tiện, vô sở đắc làm phương tiện hồi hướng Nhất thiết trí trí tu tập nhất thiết trí, đạo tướng trí, nhất thiết tướng trí. Khánh Hỷ phải biết: Đem nhĩ giới vô nhị làm phương tiện, vô sanh làm phương tiện, vô sở đắc làm phương tiện hồi hướng Nhất thiết trí trí tu tập nhất thiết trí, đạo tướng trí, nhất thiết tướng trí. Đem thanh giới, nhĩ thức giới và nhĩ xúc, nhĩ xúc làm duyên sanh ra các thọ vô nhị làm phương tiện, vô sanh làm phương tiện, vô sở đắc làm phương tiện hồi hướng Nhất thiết trí trí tu tập nhất thiết trí, đạo tướng trí, nhất thiết tướng trí. Khánh Hỷ phải biết: Đem tỷ giới vô nhị làm phương tiện, vô sanh làm phương tiện, vô sở đắc làm phương tiện hồi hướng Nhất thiết trí trí tu tập nhất thiết trí, đạo tướng trí, nhất thiết tướng trí. Đem hương giới, tỷ thức giới và tỷ xúc, tỷ xúc làm duyên sanh ra các thọ vô nhị làm phương tiện, vô sanh làm phương tiện, vô sở đắc làm phương tiện hồi hướng Nhất thiết trí trí tu tập nhất thiết trí, đạo tướng trí, nhất thiết tướng trí. Khánh Hỷ phải biết: Đem thiệt giới vô nhị làm phương tiện, vô sanh làm phương tiện, vô sở đắc làm phương tiện hồi hướng Nhất thiết trí trí tu tập nhất thiết trí, đạo tướng trí, nhất thiết tướng trí. Đem vị giới, thiệt thức giới và thiệt xúc, thiệt xúc làm duyên sanh ra các thọ vô nhị làm phương tiện, vô sanh làm phương tiện, vô sở đắc làm phương tiện hồi hướng Nhất thiết trí trí tu tập nhất thiết trí, đạo tướng trí, nhất thiết tướng trí. Khánh Hỷ phải biết: Đem thân giới vô nhị làm phương tiện, vô sanh làm phương tiện, </w:t>
      </w:r>
      <w:r w:rsidRPr="00E946BC">
        <w:rPr>
          <w:b/>
          <w:color w:val="000000"/>
        </w:rPr>
        <w:lastRenderedPageBreak/>
        <w:t xml:space="preserve">vô sở đắc làm phương tiện hồi hướng Nhất thiết trí trí tu tập nhất thiết trí, đạo tướng trí, nhất thiết tướng trí. Đem xúc giới, thân thức giới và thân xúc, thân xúc làm duyên sanh ra các thọ vô nhị làm phương tiện, vô sanh làm phương tiện, vô sở đắc làm phương tiện hồi hướng Nhất thiết trí trí tu tập nhất thiết trí, đạo tướng trí, nhất thiết tướng trí. Khánh Hỷ phải biết: Đem ý giới vô nhị làm phương tiện, vô sanh làm phương tiện, vô sở đắc làm phương tiện hồi hướng Nhất thiết trí trí tu tập nhất thiết trí, đạo tướng trí, nhất thiết tướng trí. Đem pháp giới, ý thức giới và ý xúc, ý xúc làm duyên sanh ra các thọ vô nhị làm phương tiện, vô sanh làm phương tiện, vô sở đắc làm phương tiện hồi hướng Nhất thiết trí trí tu tập nhất thiết trí, đạo tướng trí, nhất thiết tướng trí. </w:t>
      </w:r>
    </w:p>
    <w:p w:rsidR="00E946BC" w:rsidRPr="00E946BC" w:rsidRDefault="00E946BC" w:rsidP="00E946BC">
      <w:pPr>
        <w:jc w:val="both"/>
        <w:rPr>
          <w:b/>
          <w:color w:val="000000"/>
        </w:rPr>
      </w:pPr>
    </w:p>
    <w:p w:rsidR="00E946BC" w:rsidRPr="00E946BC" w:rsidRDefault="00E946BC" w:rsidP="00E946BC">
      <w:pPr>
        <w:jc w:val="both"/>
        <w:rPr>
          <w:b/>
          <w:color w:val="000000"/>
        </w:rPr>
      </w:pPr>
      <w:r w:rsidRPr="00E946BC">
        <w:rPr>
          <w:b/>
          <w:color w:val="000000"/>
        </w:rPr>
        <w:t xml:space="preserve">Khánh Hỷ phải biết: Đem nhãn giới vô nhị làm phương tiện, vô sanh làm phương tiện, vô sở đắc làm phương tiện hồi hướng Nhất thiết trí trí tu tập tất cả đà-la-ni môn, tất cả tam-ma-địa môn. Đem sắc giới, nhãn thức giới và nhãn xúc, nhãn xúc làm duyên sanh ra các thọ vô nhị làm phương tiện, vô sanh làm phương tiện, vô sở đắc làm phương tiện hồi hướng Nhất thiết trí trí tu tập tất cả đà-la-ni môn, tất cả tam-ma-địa môn. Khánh Hỷ phải biết: Đem nhĩ giới vô nhị làm phương tiện, vô sanh làm phương tiện, vô sở đắc làm phương tiện hồi hướng Nhất thiết trí trí tu tập tất cả đà-la-ni môn, tất cả tam-ma-địa môn. Đem thanh giới, nhĩ thức giới và nhĩ xúc, nhĩ xúc làm duyên sanh ra các thọ vô nhị làm phương tiện, vô sanh làm phương tiện, vô sở đắc làm phương tiện hồi hướng Nhất thiết trí trí tu tập tất cả đà-la-ni môn, tất cả tam-ma-địa môn. Khánh Hỷ phải biết: Đem tỷ giới vô nhị làm phương tiện, vô sanh làm phương tiện, vô sở đắc làm phương tiện hồi hướng Nhất thiết trí trí tu tập tất cả đà-la-ni môn, tất cả tam-ma-địa môn. Đem hương giới, tỷ thức giới và tỷ xúc, tỷ xúc làm duyên sanh ra các thọ vô nhị làm phương tiện, vô sanh làm phương tiện, vô sở đắc làm phương tiện hồi hướng Nhất thiết trí trí tu tập tất cả đà-la-ni môn, tất cả tam-ma-địa môn. Khánh Hỷ phải biết: Đem thiệt giới vô nhị làm phương tiện, vô sanh làm phương tiện, vô sở đắc làm phương tiện hồi hướng Nhất thiết trí trí tu tập tất cả đà-la-ni môn, tất cả tam-ma-địa môn. Đem vị giới, thiệt thức giới và thiệt xúc, thiệt xúc làm duyên sanh ra các thọ vô nhị làm phương tiện, vô sanh làm phương tiện, vô sở đắc làm phương tiện hồi hướng Nhất thiết trí trí tu tập tất cả đà-la-ni môn, tất cả tam-ma-địa môn. Khánh Hỷ phải biết: Đem thân giới vô nhị làm phương tiện, vô sanh làm phương tiện, vô sở đắc làm phương tiện hồi hướng Nhất thiết trí trí tu tập tất cả đà-la-ni môn, tất cả tam-ma-địa môn. Đem xúc giới, thân thức giới và thân xúc, thân xúc làm duyên sanh ra các thọ vô nhị làm phương tiện, vô sanh làm phương tiện, vô sở đắc làm phương tiện hồi hướng Nhất thiết trí trí tu tập tất cả đà-la-ni môn, tất cả tam-ma-địa môn. Khánh Hỷ phải biết: Đem ý giới vô nhị làm phương tiện, vô sanh làm phương tiện, vô sở đắc làm phương tiện hồi hướng Nhất thiết trí trí tu tập tất cả đà-la-ni môn, tất cả tam-ma-địa môn. Đem pháp giới, ý thức giới và ý xúc, ý xúc làm duyên sanh ra các thọ vô nhị làm phương tiện, vô sanh làm phương tiện, vô sở đắc làm phương tiện hồi hướng Nhất thiết trí trí tu tập tất cả đà-la-ni môn, tất cả tam-ma-địa môn. </w:t>
      </w:r>
    </w:p>
    <w:p w:rsidR="00E946BC" w:rsidRPr="00E946BC" w:rsidRDefault="00E946BC" w:rsidP="00E946BC">
      <w:pPr>
        <w:jc w:val="both"/>
        <w:rPr>
          <w:b/>
          <w:color w:val="000000"/>
        </w:rPr>
      </w:pPr>
    </w:p>
    <w:p w:rsidR="00E946BC" w:rsidRPr="00E946BC" w:rsidRDefault="00E946BC" w:rsidP="00E946BC">
      <w:pPr>
        <w:jc w:val="both"/>
        <w:rPr>
          <w:b/>
          <w:color w:val="000000"/>
        </w:rPr>
      </w:pPr>
      <w:r w:rsidRPr="00E946BC">
        <w:rPr>
          <w:b/>
          <w:color w:val="000000"/>
        </w:rPr>
        <w:t xml:space="preserve">Khánh Hỷ phải biết: Đem nhãn giới vô nhị làm phương tiện, vô sanh làm phương tiện, vô sở đắc làm phương tiện hồi hướng Nhất thiết trí trí tu tập hạnh Bồ-tát Ma-ha-tát. Đem sắc giới, nhãn thức giới và nhãn xúc, nhãn xúc làm duyên sanh ra các thọ vô nhị làm phương tiện, vô sanh làm phương tiện, vô sở đắc làm phương tiện hồi hướng Nhất thiết trí trí tu tập hạnh Bồ-tát Ma-ha-tát. Khánh Hỷ phải biết: Đem nhĩ giới vô nhị làm phương tiện, vô sanh làm phương tiện, vô sở đắc làm phương tiện hồi hướng Nhất thiết trí trí tu tập hạnh Bồ-tát Ma-ha-tát. Đem thanh giới, nhĩ thức giới và nhĩ xúc, nhĩ xúc làm duyên sanh ra các thọ vô nhị làm phương tiện, vô sanh làm phương tiện, vô sở đắc làm phương tiện hồi hướng Nhất thiết trí trí tu tập hạnh Bồ-tát Ma-ha-tát. Khánh Hỷ phải biết: Đem tỷ giới vô nhị làm phương tiện, vô sanh làm phương tiện, vô sở đắc làm phương tiện hồi hướng Nhất thiết trí trí tu tập hạnh Bồ-tát Ma-ha-tát. Đem hương giới, tỷ thức giới và tỷ xúc, tỷ xúc làm duyên sanh ra các thọ vô nhị làm phương tiện, vô sanh làm phương tiện, vô sở đắc làm phương tiện hồi hướng Nhất thiết trí trí tu tập hạnh Bồ-tát Ma-ha-tát. Khánh Hỷ phải biết: Đem thiệt giới vô nhị làm phương tiện, vô sanh làm phương tiện, vô sở đắc làm phương tiện hồi hướng Nhất thiết trí trí tu tập hạnh Bồ-tát Ma-ha-tát. Đem vị giới, thiệt thức giới và thiệt xúc, thiệt xúc làm duyên sanh ra các thọ vô nhị làm phương tiện, vô sanh làm phương tiện, vô sở đắc làm phương tiện hồi hướng Nhất thiết trí trí tu tập hạnh Bồ-tát Ma-ha-tát. Khánh Hỷ phải biết: Đem thân giới vô nhị làm phương tiện, vô sanh làm phương tiện, vô sở đắc làm phương tiện hồi hướng Nhất thiết trí trí tu tập hạnh Bồ-tát Ma-ha-tát. </w:t>
      </w:r>
      <w:r w:rsidRPr="00E946BC">
        <w:rPr>
          <w:b/>
          <w:color w:val="000000"/>
        </w:rPr>
        <w:lastRenderedPageBreak/>
        <w:t xml:space="preserve">Đem xúc giới, thân thức giới và thân xúc, thân xúc làm duyên sanh ra các thọ vô nhị làm phương tiện, vô sanh làm phương tiện, vô sở đắc làm phương tiện hồi hướng Nhất thiết trí trí tu tập hạnh Bồ-tát Ma-ha-tát. Khánh Hỷ phải biết: Đem ý giới vô nhị làm phương tiện, vô sanh làm phương tiện, vô sở đắc làm phương tiện hồi hướng Nhất thiết trí trí tu tập hạnh Bồ-tát Ma-ha-tát. Đem pháp giới, ý thức giới và ý xúc, ý xúc làm duyên sanh ra các thọ vô nhị làm phương tiện, vô sanh làm phương tiện, vô sở đắc làm phương tiện hồi hướng Nhất thiết trí trí tu tập hạnh Bồ-tát Ma-ha-tát. </w:t>
      </w:r>
    </w:p>
    <w:p w:rsidR="00E946BC" w:rsidRPr="00E946BC" w:rsidRDefault="00E946BC" w:rsidP="00E946BC">
      <w:pPr>
        <w:jc w:val="both"/>
        <w:rPr>
          <w:b/>
          <w:color w:val="000000"/>
        </w:rPr>
      </w:pPr>
    </w:p>
    <w:p w:rsidR="00E946BC" w:rsidRPr="00E946BC" w:rsidRDefault="00E946BC" w:rsidP="00E946BC">
      <w:pPr>
        <w:jc w:val="both"/>
        <w:rPr>
          <w:b/>
          <w:color w:val="000000"/>
        </w:rPr>
      </w:pPr>
      <w:r w:rsidRPr="00E946BC">
        <w:rPr>
          <w:b/>
          <w:color w:val="000000"/>
        </w:rPr>
        <w:t xml:space="preserve">Khánh Hỷ phải biết: Đem nhãn giới vô nhị làm phương tiện, vô sanh làm phương tiện, vô sở đắc làm phương tiện hồi hướng Nhất thiết trí trí tu tập Vô thượng Chánh đẳng Bồ-đề. Đem sắc giới, nhãn thức giới và nhãn xúc, nhãn xúc làm duyên sanh ra các thọ vô nhị làm phương tiện, vô sanh làm phương tiện, vô sở đắc làm phương tiện hồi hướng Nhất thiết trí trí tu tập Vô thượng Chánh đẳng Bồ-đề. Khánh Hỷ phải biết: Đem nhĩ giới vô nhị làm phương tiện, vô sanh làm phương tiện, vô sở đắc làm phương tiện hồi hướng Nhất thiết trí trí tu tập Vô thượng Chánh đẳng Bồ-đề. Đem thanh giới, nhĩ thức giới và nhĩ xúc, nhĩ xúc làm duyên sanh ra các thọ vô nhị làm phương tiện, vô sanh làm phương tiện, vô sở đắc làm phương tiện hồi hướng Nhất thiết trí trí tu tập Vô thượng Chánh đẳng Bồ-đề. Khánh Hỷ phải biết: Đem tỷ giới vô nhị làm phương tiện, vô sanh làm phương tiện, vô sở đắc làm phương tiện hồi hướng Nhất thiết trí trí tu tập Vô thượng Chánh đẳng Bồ-đề. Đem hương giới, tỷ thức giới và tỷ xúc, tỷ xúc làm duyên sanh ra các thọ vô nhị làm phương tiện, vô sanh làm phương tiện, vô sở đắc làm phương tiện hồi hướng Nhất thiết trí trí tu tập Vô thượng Chánh đẳng Bồ-đề. Khánh Hỷ phải biết: Đem thiệt giới vô nhị làm phương tiện, vô sanh làm phương tiện, vô sở đắc làm phương tiện hồi hướng Nhất thiết trí trí tu tập Vô thượng Chánh đẳng Bồ-đề. Đem vị giới, thiệt thức giới và thiệt xúc, thiệt xúc làm duyên sanh ra các thọ vô nhị làm phương tiện, vô sanh làm phương tiện, vô sở đắc làm phương tiện hồi hướng Nhất thiết trí trí tu tập Vô thượng Chánh đẳng Bồ-đề. Khánh Hỷ phải biết: Đem thân giới vô nhị làm phương tiện, vô sanh làm phương tiện, vô sở đắc làm phương tiện hồi hướng Nhất thiết trí trí tu tập Vô thượng Chánh đẳng Bồ-đề. Đem xúc giới, thân thức giới và thân xúc, thân xúc làm duyên sanh ra các thọ vô nhị làm phương tiện, vô sanh làm phương tiện, vô sở đắc làm phương tiện hồi hướng Nhất thiết trí trí tu tập Vô thượng Chánh đẳng Bồ-đề. Khánh Hỷ phải biết: Đem ý giới vô nhị làm phương tiện, vô sanh làm phương tiện, vô sở đắc làm phương tiện hồi hướng Nhất thiết trí trí tu tập Vô thượng Chánh đẳng Bồ-đề. Đem pháp giới, ý thức giới và ý xúc, ý xúc làm duyên sanh ra các thọ vô nhị làm phương tiện, vô sanh làm phương tiện, vô sở đắc làm phương tiện hồi hướng Nhất thiết trí trí tu tập Vô thượng Chánh đẳng Bồ-đề. </w:t>
      </w:r>
    </w:p>
    <w:p w:rsidR="00E946BC" w:rsidRPr="00E946BC" w:rsidRDefault="00E946BC" w:rsidP="00E946BC">
      <w:pPr>
        <w:jc w:val="both"/>
        <w:rPr>
          <w:b/>
          <w:color w:val="000000"/>
          <w:lang w:val="de-DE"/>
        </w:rPr>
      </w:pPr>
    </w:p>
    <w:p w:rsidR="00E946BC" w:rsidRPr="00E946BC" w:rsidRDefault="00E946BC" w:rsidP="00E946BC">
      <w:pPr>
        <w:jc w:val="both"/>
        <w:rPr>
          <w:b/>
          <w:color w:val="000000"/>
        </w:rPr>
      </w:pPr>
      <w:r w:rsidRPr="00E946BC">
        <w:rPr>
          <w:b/>
          <w:color w:val="000000"/>
        </w:rPr>
        <w:t xml:space="preserve">Khánh Hỷ phải biết: Đem địa giới vô nhị làm phương tiện, vô sanh làm phương tiện, vô sở đắc làm phương tiện hồi hướng Nhất thiết trí trí tu tập Bố thí, Tịnh giới, An nhẫn, Tinh tiến, Tĩnh lự, Bát-nhã Ba-la-mật-đa. Đem thủy hỏa phong không thức giới vô nhị làm phương tiện, vô sanh làm phương tiện, vô sở đắc làm phương tiện hồi hướng Nhất thiết trí trí tu tập Bố thí, Tịnh giới, An nhẫn, Tinh tiến, Tĩnh lự, Bát-nhã Ba-la-mật-đa. </w:t>
      </w:r>
    </w:p>
    <w:p w:rsidR="00E946BC" w:rsidRPr="00E946BC" w:rsidRDefault="00E946BC" w:rsidP="00E946BC">
      <w:pPr>
        <w:jc w:val="both"/>
        <w:rPr>
          <w:b/>
          <w:color w:val="000000"/>
        </w:rPr>
      </w:pPr>
    </w:p>
    <w:p w:rsidR="00E946BC" w:rsidRPr="00E946BC" w:rsidRDefault="00E946BC" w:rsidP="00E946BC">
      <w:pPr>
        <w:jc w:val="both"/>
        <w:rPr>
          <w:b/>
          <w:color w:val="000000"/>
        </w:rPr>
      </w:pPr>
      <w:r w:rsidRPr="00E946BC">
        <w:rPr>
          <w:b/>
          <w:color w:val="000000"/>
        </w:rPr>
        <w:t xml:space="preserve">Khánh Hỷ phải biết: Đem địa giới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Đem thủy hỏa phong không thức giới vô nhị làm phương tiện, vô sanh làm phương tiện, vô sở đắc làm phương tiện hồi hướng Nhất thiết trí trí an trụ nội không cho đến vô tánh tự tánh không. </w:t>
      </w:r>
    </w:p>
    <w:p w:rsidR="00E946BC" w:rsidRPr="00E946BC" w:rsidRDefault="00E946BC" w:rsidP="00E946BC">
      <w:pPr>
        <w:jc w:val="both"/>
        <w:rPr>
          <w:b/>
          <w:color w:val="000000"/>
        </w:rPr>
      </w:pPr>
    </w:p>
    <w:p w:rsidR="00E946BC" w:rsidRPr="00E946BC" w:rsidRDefault="00E946BC" w:rsidP="00E946BC">
      <w:pPr>
        <w:jc w:val="both"/>
        <w:rPr>
          <w:b/>
          <w:color w:val="000000"/>
        </w:rPr>
      </w:pPr>
      <w:r w:rsidRPr="00E946BC">
        <w:rPr>
          <w:b/>
          <w:color w:val="000000"/>
        </w:rPr>
        <w:t xml:space="preserve">Khánh Hỷ phải biết: Đem địa giới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Đem thủy hỏa phong không thức giới vô nhị làm phương tiện, vô sanh làm phương tiện, vô sở đắc làm phương tiện hồi hướng Nhất thiết trí trí tu tập an trụ chơn như cho đến bất tư nghì giới. </w:t>
      </w:r>
    </w:p>
    <w:p w:rsidR="00E946BC" w:rsidRPr="00E946BC" w:rsidRDefault="00E946BC" w:rsidP="00E946BC">
      <w:pPr>
        <w:jc w:val="both"/>
        <w:rPr>
          <w:b/>
          <w:color w:val="000000"/>
        </w:rPr>
      </w:pPr>
    </w:p>
    <w:p w:rsidR="00E946BC" w:rsidRPr="00E946BC" w:rsidRDefault="00E946BC" w:rsidP="00E946BC">
      <w:pPr>
        <w:jc w:val="both"/>
        <w:rPr>
          <w:b/>
          <w:color w:val="000000"/>
        </w:rPr>
      </w:pPr>
      <w:r w:rsidRPr="00E946BC">
        <w:rPr>
          <w:b/>
          <w:color w:val="000000"/>
        </w:rPr>
        <w:lastRenderedPageBreak/>
        <w:t xml:space="preserve">Khánh Hỷ phải biết: Đem địa giới vô nhị làm phương tiện, vô sanh làm phương tiện, vô sở đắc làm phương tiện hồi hướng Nhất thiết trí trí an trụ khổ tập diệt đạo thánh đế. Đem thủy hỏa phong không thức giới vô nhị làm phương tiện, vô sanh làm phương tiện, vô sở đắc làm phương tiện hồi hướng Nhất thiết trí trí an trụ khổ tập diệt đạo thánh đế. </w:t>
      </w:r>
    </w:p>
    <w:p w:rsidR="00E946BC" w:rsidRPr="00E946BC" w:rsidRDefault="00E946BC" w:rsidP="00E946BC">
      <w:pPr>
        <w:jc w:val="both"/>
        <w:rPr>
          <w:b/>
          <w:color w:val="000000"/>
        </w:rPr>
      </w:pPr>
    </w:p>
    <w:p w:rsidR="00E946BC" w:rsidRPr="00E946BC" w:rsidRDefault="00E946BC" w:rsidP="00E946BC">
      <w:pPr>
        <w:jc w:val="both"/>
        <w:rPr>
          <w:b/>
          <w:color w:val="000000"/>
        </w:rPr>
      </w:pPr>
      <w:r w:rsidRPr="00E946BC">
        <w:rPr>
          <w:b/>
          <w:color w:val="000000"/>
        </w:rPr>
        <w:t xml:space="preserve">Khánh Hỷ phải biết: Đem địa giới vô nhị làm phương tiện, vô sanh làm phương tiện, vô sở đắc làm phương tiện hồi hướng Nhất thiết trí trí tu tập bốn tĩnh lự, bốn vô lượng, bốn vô sắc định. Đem thủy hỏa phong không thức giới vô nhị làm phương tiện, vô sanh làm phương tiện, vô sở đắc làm phương tiện hồi hướng Nhất thiết trí trí tu tập bốn tĩnh lự, bốn vô lượng, bốn vô sắc định. </w:t>
      </w:r>
    </w:p>
    <w:p w:rsidR="00E946BC" w:rsidRPr="00E946BC" w:rsidRDefault="00E946BC" w:rsidP="00E946BC">
      <w:pPr>
        <w:jc w:val="both"/>
        <w:rPr>
          <w:b/>
          <w:color w:val="000000"/>
        </w:rPr>
      </w:pPr>
    </w:p>
    <w:p w:rsidR="00E946BC" w:rsidRPr="00E946BC" w:rsidRDefault="00E946BC" w:rsidP="00E946BC">
      <w:pPr>
        <w:jc w:val="both"/>
        <w:rPr>
          <w:b/>
          <w:color w:val="000000"/>
        </w:rPr>
      </w:pPr>
      <w:r w:rsidRPr="00E946BC">
        <w:rPr>
          <w:b/>
          <w:color w:val="000000"/>
        </w:rPr>
        <w:t xml:space="preserve">Khánh Hỷ phải biết: Đem địa giới vô nhị làm phương tiện, vô sanh làm phương tiện, vô sở đắc làm phương tiện hồi hướng Nhất thiết trí trí tu tập tám giải thoát, tám thắng xứ, chín thứ đệ định, mười biến xứ. Đem thủy hỏa phong không thức giới vô nhị làm phương tiện, vô sanh làm phương tiện, vô sở đắc làm phương tiện hồi hướng Nhất thiết trí trí tu tập tám giải thoát, tám thắng xứ, chín thứ đệ định, mười biến xứ. </w:t>
      </w:r>
    </w:p>
    <w:p w:rsidR="00E946BC" w:rsidRPr="00E946BC" w:rsidRDefault="00E946BC" w:rsidP="00E946BC">
      <w:pPr>
        <w:jc w:val="both"/>
        <w:rPr>
          <w:b/>
          <w:color w:val="000000"/>
        </w:rPr>
      </w:pPr>
    </w:p>
    <w:p w:rsidR="00E946BC" w:rsidRPr="00E946BC" w:rsidRDefault="00E946BC" w:rsidP="00E946BC">
      <w:pPr>
        <w:jc w:val="both"/>
        <w:rPr>
          <w:b/>
          <w:color w:val="000000"/>
        </w:rPr>
      </w:pPr>
      <w:r w:rsidRPr="00E946BC">
        <w:rPr>
          <w:b/>
          <w:color w:val="000000"/>
        </w:rPr>
        <w:t xml:space="preserve">Khánh Hỷ phải biết: Đem địa giới vô nhị làm phương tiện, vô sanh làm phương tiện, vô sở đắc làm phương tiện hồi hướng Nhất thiết trí trí tu tập bốn niệm trụ, bốn chánh đoạn, bốn thần túc, năm căn, năm lực, bảy đẳng giác chi, tám thánh đạo chi. Đem thủy hỏa phong không thức giới vô nhị làm phương tiện, vô sanh làm phương tiện, vô sở đắc làm phương tiện hồi hướng Nhất thiết trí trí tu tập bốn niệm trụ, bốn chánh đoạn, bốn thần túc, năm căn, năm lực, bảy đẳng giác chi, tám thánh đạo chi. </w:t>
      </w:r>
    </w:p>
    <w:p w:rsidR="00E946BC" w:rsidRPr="00E946BC" w:rsidRDefault="00E946BC" w:rsidP="00E946BC">
      <w:pPr>
        <w:jc w:val="both"/>
        <w:rPr>
          <w:b/>
          <w:color w:val="000000"/>
        </w:rPr>
      </w:pPr>
    </w:p>
    <w:p w:rsidR="00E946BC" w:rsidRPr="00E946BC" w:rsidRDefault="00E946BC" w:rsidP="00E946BC">
      <w:pPr>
        <w:jc w:val="both"/>
        <w:rPr>
          <w:b/>
          <w:color w:val="000000"/>
        </w:rPr>
      </w:pPr>
      <w:r w:rsidRPr="00E946BC">
        <w:rPr>
          <w:b/>
          <w:color w:val="000000"/>
        </w:rPr>
        <w:t xml:space="preserve">Khánh Hỷ phải biết: Đem địa giới vô nhị làm phương tiện, vô sanh làm phương tiện, vô sở đắc làm phương tiện hồi hướng Nhất thiết trí trí tu tập không giải thoát môn, vô tướng giải thoát môn, vô nguyện giải thoát môn. Đem thủy hỏa phong không thức giới vô nhị làm phương tiện, vô sanh làm phương tiện, vô sở đắc làm phương tiện hồi hướng Nhất thiết trí trí tu tập không giải thoát môn, vô tướng giải thoát môn, vô nguyện giải thoát môn. </w:t>
      </w:r>
    </w:p>
    <w:p w:rsidR="00E946BC" w:rsidRPr="00E946BC" w:rsidRDefault="00E946BC" w:rsidP="00E946BC">
      <w:pPr>
        <w:jc w:val="both"/>
        <w:rPr>
          <w:b/>
          <w:color w:val="000000"/>
        </w:rPr>
      </w:pPr>
    </w:p>
    <w:p w:rsidR="00E946BC" w:rsidRPr="00E946BC" w:rsidRDefault="00E946BC" w:rsidP="00E946BC">
      <w:pPr>
        <w:jc w:val="both"/>
        <w:rPr>
          <w:b/>
          <w:color w:val="000000"/>
        </w:rPr>
      </w:pPr>
      <w:r w:rsidRPr="00E946BC">
        <w:rPr>
          <w:b/>
          <w:color w:val="000000"/>
        </w:rPr>
        <w:t xml:space="preserve">Khánh Hỷ phải biết: Đem địa giới vô nhị làm phương tiện, vô sanh làm phương tiện, vô sở đắc làm phương tiện hồi hướng Nhất thiết trí trí tu tập năm nhãn, sáu thần thông. Đem thủy hỏa phong không thức giới vô nhị làm phương tiện, vô sanh làm phương tiện, vô sở đắc làm phương tiện hồi hướng Nhất thiết trí trí tu tập năm nhãn, sáu thần thông. </w:t>
      </w:r>
    </w:p>
    <w:p w:rsidR="00E946BC" w:rsidRPr="00E946BC" w:rsidRDefault="00E946BC" w:rsidP="00E946BC">
      <w:pPr>
        <w:jc w:val="both"/>
        <w:rPr>
          <w:b/>
          <w:color w:val="000000"/>
        </w:rPr>
      </w:pPr>
    </w:p>
    <w:p w:rsidR="00E946BC" w:rsidRPr="00E946BC" w:rsidRDefault="00E946BC" w:rsidP="00E946BC">
      <w:pPr>
        <w:jc w:val="both"/>
        <w:rPr>
          <w:b/>
          <w:color w:val="000000"/>
        </w:rPr>
      </w:pPr>
      <w:r w:rsidRPr="00E946BC">
        <w:rPr>
          <w:b/>
          <w:color w:val="000000"/>
        </w:rPr>
        <w:t xml:space="preserve">Khánh Hỷ phải biết: Đem địa giới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Đem thủy hỏa phong không thức giới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w:t>
      </w:r>
    </w:p>
    <w:p w:rsidR="00E946BC" w:rsidRPr="00E946BC" w:rsidRDefault="00E946BC" w:rsidP="00E946BC">
      <w:pPr>
        <w:jc w:val="both"/>
        <w:rPr>
          <w:b/>
          <w:color w:val="000000"/>
        </w:rPr>
      </w:pPr>
    </w:p>
    <w:p w:rsidR="00E946BC" w:rsidRPr="00E946BC" w:rsidRDefault="00E946BC" w:rsidP="00E946BC">
      <w:pPr>
        <w:jc w:val="both"/>
        <w:rPr>
          <w:b/>
          <w:color w:val="000000"/>
        </w:rPr>
      </w:pPr>
      <w:r w:rsidRPr="00E946BC">
        <w:rPr>
          <w:b/>
          <w:color w:val="000000"/>
        </w:rPr>
        <w:t xml:space="preserve">Khánh Hỷ phải biết: Đem địa giới vô nhị làm phương tiện, vô sanh làm phương tiện, vô sở đắc làm phương tiện hồi hướng Nhất thiết trí trí tu tập pháp vô vong thất, tánh hằng trụ xả. Đem thủy hỏa phong không thức giới vô nhị làm phương tiện, vô sanh làm phương tiện, vô sở đắc làm phương tiện hồi hướng Nhất thiết trí trí tu tập pháp vô vong thất, tánh hằng trụ xả. </w:t>
      </w:r>
    </w:p>
    <w:p w:rsidR="00E946BC" w:rsidRPr="00E946BC" w:rsidRDefault="00E946BC" w:rsidP="00E946BC">
      <w:pPr>
        <w:jc w:val="both"/>
        <w:rPr>
          <w:b/>
          <w:color w:val="000000"/>
        </w:rPr>
      </w:pPr>
    </w:p>
    <w:p w:rsidR="00E946BC" w:rsidRPr="00E946BC" w:rsidRDefault="00E946BC" w:rsidP="00E946BC">
      <w:pPr>
        <w:jc w:val="both"/>
        <w:rPr>
          <w:b/>
          <w:color w:val="000000"/>
        </w:rPr>
      </w:pPr>
      <w:r w:rsidRPr="00E946BC">
        <w:rPr>
          <w:b/>
          <w:color w:val="000000"/>
        </w:rPr>
        <w:t xml:space="preserve">Khánh Hỷ phải biết: Đem địa giới vô nhị làm phương tiện, vô sanh làm phương tiện, vô sở đắc làm phương tiện hồi hướng Nhất thiết trí trí tu tập nhất thiết trí, đạo tướng trí, nhất thiết tướng trí. Đem thủy hỏa phong không thức giới vô nhị làm phương tiện, vô sanh làm phương tiện, vô sở đắc làm phương tiện hồi hướng Nhất thiết trí trí tu tập nhất thiết trí, đạo tướng trí, nhất thiết tướng trí. </w:t>
      </w:r>
    </w:p>
    <w:p w:rsidR="00E946BC" w:rsidRPr="00E946BC" w:rsidRDefault="00E946BC" w:rsidP="00E946BC">
      <w:pPr>
        <w:jc w:val="both"/>
        <w:rPr>
          <w:b/>
          <w:color w:val="000000"/>
        </w:rPr>
      </w:pPr>
    </w:p>
    <w:p w:rsidR="00E946BC" w:rsidRPr="00E946BC" w:rsidRDefault="00E946BC" w:rsidP="00E946BC">
      <w:pPr>
        <w:jc w:val="both"/>
        <w:rPr>
          <w:b/>
          <w:color w:val="000000"/>
        </w:rPr>
      </w:pPr>
      <w:r w:rsidRPr="00E946BC">
        <w:rPr>
          <w:b/>
          <w:color w:val="000000"/>
        </w:rPr>
        <w:t xml:space="preserve">Khánh Hỷ phải biết: Đem địa giới vô nhị làm phương tiện, vô sanh làm phương tiện, vô sở đắc làm phương tiện hồi hướng Nhất thiết trí trí tu tập tất cả đà-la-ni môn, tất cả tam-ma-địa môn. Đem thủy </w:t>
      </w:r>
      <w:r w:rsidRPr="00E946BC">
        <w:rPr>
          <w:b/>
          <w:color w:val="000000"/>
        </w:rPr>
        <w:lastRenderedPageBreak/>
        <w:t xml:space="preserve">hỏa phong không thức giới vô nhị làm phương tiện, vô sanh làm phương tiện, vô sở đắc làm phương tiện hồi hướng Nhất thiết trí trí tu tập tất cả đà-la-ni môn, tất cả tam-ma-địa môn. </w:t>
      </w:r>
    </w:p>
    <w:p w:rsidR="00E946BC" w:rsidRPr="00E946BC" w:rsidRDefault="00E946BC" w:rsidP="00E946BC">
      <w:pPr>
        <w:jc w:val="both"/>
        <w:rPr>
          <w:b/>
          <w:color w:val="000000"/>
        </w:rPr>
      </w:pPr>
    </w:p>
    <w:p w:rsidR="00E946BC" w:rsidRPr="00E946BC" w:rsidRDefault="00E946BC" w:rsidP="00E946BC">
      <w:pPr>
        <w:jc w:val="both"/>
        <w:rPr>
          <w:b/>
          <w:color w:val="000000"/>
        </w:rPr>
      </w:pPr>
      <w:r w:rsidRPr="00E946BC">
        <w:rPr>
          <w:b/>
          <w:color w:val="000000"/>
        </w:rPr>
        <w:t xml:space="preserve">Khánh Hỷ phải biết: Đem địa giới vô nhị làm phương tiện, vô sanh làm phương tiện, vô sở đắc làm phương tiện hồi hướng Nhất thiết trí trí tu tập hạnh Bồ-tát Ma-ha-tát. Đem thủy hỏa phong không thức giới vô nhị làm phương tiện, vô sanh làm phương tiện, vô sở đắc làm phương tiện hồi hướng Nhất thiết trí trí tu tập hạnh Bồ-tát Ma-ha-tát. </w:t>
      </w:r>
    </w:p>
    <w:p w:rsidR="00E946BC" w:rsidRPr="00E946BC" w:rsidRDefault="00E946BC" w:rsidP="00E946BC">
      <w:pPr>
        <w:jc w:val="both"/>
        <w:rPr>
          <w:b/>
          <w:color w:val="000000"/>
        </w:rPr>
      </w:pPr>
    </w:p>
    <w:p w:rsidR="00E946BC" w:rsidRPr="00E946BC" w:rsidRDefault="00E946BC" w:rsidP="00E946BC">
      <w:pPr>
        <w:jc w:val="both"/>
        <w:rPr>
          <w:b/>
          <w:color w:val="000000"/>
        </w:rPr>
      </w:pPr>
      <w:r w:rsidRPr="00E946BC">
        <w:rPr>
          <w:b/>
          <w:color w:val="000000"/>
        </w:rPr>
        <w:t>Khánh Hỷ phải biết: Đem địa giới vô nhị làm phương tiện, vô sanh làm phương tiện, vô sở đắc làm phương tiện hồi hướng Nhất thiết trí trí tu tập Vô thượng Chánh đẳng Bồ-đề. Đem thủy hỏa phong không thức giới vô nhị làm phương tiện, vô sanh làm phương tiện, vô sở đắc làm phương tiện hồi hướng Nhất thiết trí trí tu tập Vô thượng Chánh đẳng Bồ-đề.</w:t>
      </w:r>
    </w:p>
    <w:p w:rsidR="00E946BC" w:rsidRPr="00E946BC" w:rsidRDefault="00E946BC" w:rsidP="00E946BC">
      <w:pPr>
        <w:jc w:val="both"/>
        <w:rPr>
          <w:b/>
          <w:color w:val="000000"/>
        </w:rPr>
      </w:pPr>
    </w:p>
    <w:p w:rsidR="00E946BC" w:rsidRPr="00E946BC" w:rsidRDefault="00E946BC" w:rsidP="00E946BC">
      <w:pPr>
        <w:jc w:val="both"/>
        <w:rPr>
          <w:b/>
          <w:color w:val="000000"/>
        </w:rPr>
      </w:pPr>
    </w:p>
    <w:p w:rsidR="00E946BC" w:rsidRPr="00E946BC" w:rsidRDefault="00E946BC" w:rsidP="00E946BC">
      <w:pPr>
        <w:jc w:val="both"/>
        <w:rPr>
          <w:b/>
          <w:color w:val="000000"/>
        </w:rPr>
      </w:pPr>
    </w:p>
    <w:p w:rsidR="00E946BC" w:rsidRPr="00E946BC" w:rsidRDefault="00E946BC" w:rsidP="00E946BC">
      <w:pPr>
        <w:jc w:val="both"/>
        <w:rPr>
          <w:b/>
          <w:color w:val="000000"/>
        </w:rPr>
      </w:pPr>
    </w:p>
    <w:p w:rsidR="00E946BC" w:rsidRPr="00E946BC" w:rsidRDefault="00E946BC" w:rsidP="00E946BC">
      <w:pPr>
        <w:jc w:val="center"/>
        <w:rPr>
          <w:b/>
          <w:color w:val="000000"/>
        </w:rPr>
      </w:pPr>
      <w:r w:rsidRPr="00E946BC">
        <w:rPr>
          <w:b/>
          <w:color w:val="000000"/>
        </w:rPr>
        <w:t>---o0o---</w:t>
      </w:r>
    </w:p>
    <w:p w:rsidR="00E946BC" w:rsidRPr="00E946BC" w:rsidRDefault="00E946BC" w:rsidP="00E946BC">
      <w:pPr>
        <w:jc w:val="both"/>
        <w:rPr>
          <w:b/>
          <w:color w:val="000000"/>
        </w:rPr>
      </w:pPr>
    </w:p>
    <w:p w:rsidR="00E946BC" w:rsidRPr="00E946BC" w:rsidRDefault="00E946BC" w:rsidP="00E946BC">
      <w:pPr>
        <w:jc w:val="both"/>
        <w:rPr>
          <w:b/>
          <w:color w:val="000000"/>
        </w:rPr>
      </w:pPr>
    </w:p>
    <w:p w:rsidR="00E946BC" w:rsidRPr="00E946BC" w:rsidRDefault="00E946BC" w:rsidP="00E946BC">
      <w:pPr>
        <w:jc w:val="both"/>
        <w:rPr>
          <w:b/>
          <w:color w:val="000000"/>
        </w:rPr>
      </w:pPr>
    </w:p>
    <w:p w:rsidR="00E946BC" w:rsidRPr="00E946BC" w:rsidRDefault="00E946BC" w:rsidP="00E946BC">
      <w:pPr>
        <w:jc w:val="both"/>
        <w:rPr>
          <w:b/>
          <w:color w:val="000000"/>
        </w:rPr>
      </w:pPr>
    </w:p>
    <w:p w:rsidR="00E946BC" w:rsidRPr="00E946BC" w:rsidRDefault="00E946BC" w:rsidP="00E946BC">
      <w:pPr>
        <w:jc w:val="both"/>
        <w:rPr>
          <w:b/>
          <w:color w:val="000000"/>
        </w:rPr>
      </w:pPr>
    </w:p>
    <w:p w:rsidR="00E946BC" w:rsidRPr="00E946BC" w:rsidRDefault="00E946BC" w:rsidP="00E946BC">
      <w:pPr>
        <w:jc w:val="both"/>
        <w:rPr>
          <w:b/>
          <w:color w:val="000000"/>
        </w:rPr>
      </w:pPr>
    </w:p>
    <w:p w:rsidR="00E946BC" w:rsidRPr="00E946BC" w:rsidRDefault="00E946BC" w:rsidP="00E946BC">
      <w:pPr>
        <w:jc w:val="both"/>
        <w:rPr>
          <w:b/>
          <w:color w:val="000000"/>
        </w:rPr>
      </w:pPr>
    </w:p>
    <w:p w:rsidR="00E946BC" w:rsidRPr="00E946BC" w:rsidRDefault="00E946BC" w:rsidP="00E946BC">
      <w:pPr>
        <w:jc w:val="both"/>
        <w:rPr>
          <w:b/>
          <w:color w:val="000000"/>
        </w:rPr>
      </w:pPr>
    </w:p>
    <w:p w:rsidR="00E946BC" w:rsidRPr="00E946BC" w:rsidRDefault="00E946BC" w:rsidP="00E946BC">
      <w:pPr>
        <w:jc w:val="both"/>
        <w:rPr>
          <w:b/>
          <w:color w:val="000000"/>
        </w:rPr>
      </w:pPr>
    </w:p>
    <w:p w:rsidR="00E946BC" w:rsidRPr="00E946BC" w:rsidRDefault="00E946BC" w:rsidP="00E946BC">
      <w:pPr>
        <w:jc w:val="both"/>
        <w:rPr>
          <w:b/>
          <w:color w:val="000000"/>
        </w:rPr>
      </w:pPr>
    </w:p>
    <w:p w:rsidR="00E946BC" w:rsidRPr="00E946BC" w:rsidRDefault="00E946BC" w:rsidP="00E946BC">
      <w:pPr>
        <w:jc w:val="both"/>
        <w:rPr>
          <w:b/>
          <w:color w:val="000000"/>
        </w:rPr>
      </w:pPr>
    </w:p>
    <w:p w:rsidR="00E946BC" w:rsidRPr="00E946BC" w:rsidRDefault="00E946BC" w:rsidP="00E946BC">
      <w:pPr>
        <w:jc w:val="both"/>
        <w:rPr>
          <w:b/>
          <w:color w:val="000000"/>
        </w:rPr>
      </w:pPr>
    </w:p>
    <w:p w:rsidR="00E946BC" w:rsidRPr="00E946BC" w:rsidRDefault="00E946BC" w:rsidP="00E946BC">
      <w:pPr>
        <w:jc w:val="both"/>
        <w:rPr>
          <w:b/>
          <w:color w:val="000000"/>
        </w:rPr>
      </w:pPr>
    </w:p>
    <w:p w:rsidR="00E946BC" w:rsidRPr="00E946BC" w:rsidRDefault="00E946BC" w:rsidP="00E946BC">
      <w:pPr>
        <w:jc w:val="both"/>
        <w:rPr>
          <w:b/>
          <w:color w:val="000000"/>
        </w:rPr>
      </w:pPr>
    </w:p>
    <w:p w:rsidR="00E946BC" w:rsidRPr="00E946BC" w:rsidRDefault="00E946BC" w:rsidP="00E946BC">
      <w:pPr>
        <w:jc w:val="both"/>
        <w:rPr>
          <w:b/>
          <w:color w:val="000000"/>
        </w:rPr>
      </w:pPr>
    </w:p>
    <w:p w:rsidR="00E946BC" w:rsidRPr="00E946BC" w:rsidRDefault="00E946BC" w:rsidP="00E946BC">
      <w:pPr>
        <w:jc w:val="both"/>
        <w:rPr>
          <w:b/>
          <w:color w:val="000000"/>
        </w:rPr>
      </w:pPr>
    </w:p>
    <w:p w:rsidR="00E946BC" w:rsidRPr="00E946BC" w:rsidRDefault="00E946BC" w:rsidP="00E946BC">
      <w:pPr>
        <w:jc w:val="both"/>
        <w:rPr>
          <w:b/>
          <w:color w:val="000000"/>
        </w:rPr>
      </w:pPr>
    </w:p>
    <w:p w:rsidR="00E946BC" w:rsidRPr="00E946BC" w:rsidRDefault="00E946BC" w:rsidP="00E946BC">
      <w:pPr>
        <w:jc w:val="both"/>
        <w:rPr>
          <w:b/>
          <w:color w:val="000000"/>
        </w:rPr>
      </w:pPr>
    </w:p>
    <w:p w:rsidR="00E946BC" w:rsidRPr="00E946BC" w:rsidRDefault="00E946BC" w:rsidP="00E946BC">
      <w:pPr>
        <w:jc w:val="both"/>
        <w:rPr>
          <w:b/>
          <w:color w:val="000000"/>
        </w:rPr>
      </w:pPr>
    </w:p>
    <w:p w:rsidR="00E946BC" w:rsidRPr="00E946BC" w:rsidRDefault="00E946BC" w:rsidP="00E946BC">
      <w:pPr>
        <w:jc w:val="both"/>
        <w:rPr>
          <w:b/>
          <w:color w:val="000000"/>
        </w:rPr>
      </w:pPr>
    </w:p>
    <w:p w:rsidR="00E946BC" w:rsidRPr="00E946BC" w:rsidRDefault="00E946BC" w:rsidP="00E946BC">
      <w:pPr>
        <w:jc w:val="both"/>
        <w:rPr>
          <w:b/>
          <w:color w:val="000000"/>
        </w:rPr>
      </w:pPr>
    </w:p>
    <w:p w:rsidR="00E946BC" w:rsidRPr="00E946BC" w:rsidRDefault="00E946BC" w:rsidP="00E946BC">
      <w:pPr>
        <w:jc w:val="both"/>
        <w:rPr>
          <w:b/>
          <w:color w:val="000000"/>
        </w:rPr>
      </w:pPr>
    </w:p>
    <w:p w:rsidR="009459C8" w:rsidRPr="00E946BC" w:rsidRDefault="009459C8" w:rsidP="00E946BC">
      <w:pPr>
        <w:jc w:val="both"/>
        <w:rPr>
          <w:b/>
          <w:color w:val="000000"/>
        </w:rPr>
      </w:pPr>
    </w:p>
    <w:sectPr w:rsidR="009459C8" w:rsidRPr="00E946BC" w:rsidSect="009459C8">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DA7" w:rsidRDefault="00050DA7" w:rsidP="009459C8">
      <w:r>
        <w:separator/>
      </w:r>
    </w:p>
  </w:endnote>
  <w:endnote w:type="continuationSeparator" w:id="0">
    <w:p w:rsidR="00050DA7" w:rsidRDefault="00050DA7" w:rsidP="009459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9C8" w:rsidRDefault="009459C8">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9C8" w:rsidRDefault="009459C8">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9C8" w:rsidRDefault="009459C8">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DA7" w:rsidRDefault="00050DA7" w:rsidP="009459C8">
      <w:r>
        <w:separator/>
      </w:r>
    </w:p>
  </w:footnote>
  <w:footnote w:type="continuationSeparator" w:id="0">
    <w:p w:rsidR="00050DA7" w:rsidRDefault="00050DA7" w:rsidP="009459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9C8" w:rsidRDefault="009459C8">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9C8" w:rsidRDefault="009459C8">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9C8" w:rsidRDefault="009459C8">
    <w:pPr>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9459C8"/>
    <w:rsid w:val="00050DA7"/>
    <w:rsid w:val="009459C8"/>
    <w:rsid w:val="00E946B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1473"/>
  </w:style>
  <w:style w:type="paragraph" w:styleId="berschrift1">
    <w:name w:val="heading 1"/>
    <w:basedOn w:val="normal"/>
    <w:next w:val="normal"/>
    <w:rsid w:val="009459C8"/>
    <w:pPr>
      <w:keepNext/>
      <w:keepLines/>
      <w:spacing w:before="480" w:after="120"/>
      <w:outlineLvl w:val="0"/>
    </w:pPr>
    <w:rPr>
      <w:b/>
      <w:sz w:val="48"/>
      <w:szCs w:val="48"/>
    </w:rPr>
  </w:style>
  <w:style w:type="paragraph" w:styleId="berschrift2">
    <w:name w:val="heading 2"/>
    <w:basedOn w:val="normal"/>
    <w:next w:val="normal"/>
    <w:rsid w:val="009459C8"/>
    <w:pPr>
      <w:keepNext/>
      <w:keepLines/>
      <w:spacing w:before="360" w:after="80"/>
      <w:outlineLvl w:val="1"/>
    </w:pPr>
    <w:rPr>
      <w:b/>
      <w:sz w:val="36"/>
      <w:szCs w:val="36"/>
    </w:rPr>
  </w:style>
  <w:style w:type="paragraph" w:styleId="berschrift3">
    <w:name w:val="heading 3"/>
    <w:basedOn w:val="normal"/>
    <w:next w:val="normal"/>
    <w:rsid w:val="009459C8"/>
    <w:pPr>
      <w:keepNext/>
      <w:keepLines/>
      <w:spacing w:before="280" w:after="80"/>
      <w:outlineLvl w:val="2"/>
    </w:pPr>
    <w:rPr>
      <w:b/>
      <w:sz w:val="28"/>
      <w:szCs w:val="28"/>
    </w:rPr>
  </w:style>
  <w:style w:type="paragraph" w:styleId="berschrift4">
    <w:name w:val="heading 4"/>
    <w:basedOn w:val="normal"/>
    <w:next w:val="normal"/>
    <w:rsid w:val="009459C8"/>
    <w:pPr>
      <w:keepNext/>
      <w:keepLines/>
      <w:spacing w:before="240" w:after="40"/>
      <w:outlineLvl w:val="3"/>
    </w:pPr>
    <w:rPr>
      <w:b/>
    </w:rPr>
  </w:style>
  <w:style w:type="paragraph" w:styleId="berschrift5">
    <w:name w:val="heading 5"/>
    <w:basedOn w:val="normal"/>
    <w:next w:val="normal"/>
    <w:rsid w:val="009459C8"/>
    <w:pPr>
      <w:keepNext/>
      <w:keepLines/>
      <w:spacing w:before="220" w:after="40"/>
      <w:outlineLvl w:val="4"/>
    </w:pPr>
    <w:rPr>
      <w:b/>
      <w:sz w:val="22"/>
      <w:szCs w:val="22"/>
    </w:rPr>
  </w:style>
  <w:style w:type="paragraph" w:styleId="berschrift6">
    <w:name w:val="heading 6"/>
    <w:basedOn w:val="normal"/>
    <w:next w:val="normal"/>
    <w:rsid w:val="009459C8"/>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
    <w:rsid w:val="009459C8"/>
  </w:style>
  <w:style w:type="table" w:customStyle="1" w:styleId="TableNormal">
    <w:name w:val="Table Normal"/>
    <w:rsid w:val="009459C8"/>
    <w:tblPr>
      <w:tblCellMar>
        <w:top w:w="0" w:type="dxa"/>
        <w:left w:w="0" w:type="dxa"/>
        <w:bottom w:w="0" w:type="dxa"/>
        <w:right w:w="0" w:type="dxa"/>
      </w:tblCellMar>
    </w:tblPr>
  </w:style>
  <w:style w:type="paragraph" w:styleId="Titel">
    <w:name w:val="Title"/>
    <w:basedOn w:val="normal"/>
    <w:next w:val="normal"/>
    <w:rsid w:val="009459C8"/>
    <w:pPr>
      <w:keepNext/>
      <w:keepLines/>
      <w:spacing w:before="480" w:after="120"/>
    </w:pPr>
    <w:rPr>
      <w:b/>
      <w:sz w:val="72"/>
      <w:szCs w:val="72"/>
    </w:rPr>
  </w:style>
  <w:style w:type="paragraph" w:customStyle="1" w:styleId="normal1">
    <w:name w:val="normal"/>
    <w:rsid w:val="009459C8"/>
  </w:style>
  <w:style w:type="table" w:customStyle="1" w:styleId="TableNormal0">
    <w:name w:val="Table Normal"/>
    <w:rsid w:val="009459C8"/>
    <w:tblPr>
      <w:tblCellMar>
        <w:top w:w="0" w:type="dxa"/>
        <w:left w:w="0" w:type="dxa"/>
        <w:bottom w:w="0" w:type="dxa"/>
        <w:right w:w="0" w:type="dxa"/>
      </w:tblCellMar>
    </w:tblPr>
  </w:style>
  <w:style w:type="paragraph" w:customStyle="1" w:styleId="normal2">
    <w:name w:val="normal"/>
    <w:rsid w:val="009459C8"/>
  </w:style>
  <w:style w:type="table" w:customStyle="1" w:styleId="TableNormal1">
    <w:name w:val="Table Normal"/>
    <w:rsid w:val="009459C8"/>
    <w:tblPr>
      <w:tblCellMar>
        <w:top w:w="0" w:type="dxa"/>
        <w:left w:w="0" w:type="dxa"/>
        <w:bottom w:w="0" w:type="dxa"/>
        <w:right w:w="0" w:type="dxa"/>
      </w:tblCellMar>
    </w:tblPr>
  </w:style>
  <w:style w:type="paragraph" w:customStyle="1" w:styleId="normal3">
    <w:name w:val="normal"/>
    <w:rsid w:val="009459C8"/>
  </w:style>
  <w:style w:type="table" w:customStyle="1" w:styleId="TableNormal2">
    <w:name w:val="Table Normal"/>
    <w:rsid w:val="009459C8"/>
    <w:tblPr>
      <w:tblCellMar>
        <w:top w:w="0" w:type="dxa"/>
        <w:left w:w="0" w:type="dxa"/>
        <w:bottom w:w="0" w:type="dxa"/>
        <w:right w:w="0" w:type="dxa"/>
      </w:tblCellMar>
    </w:tblPr>
  </w:style>
  <w:style w:type="paragraph" w:customStyle="1" w:styleId="normal4">
    <w:name w:val="normal"/>
    <w:rsid w:val="009459C8"/>
  </w:style>
  <w:style w:type="table" w:customStyle="1" w:styleId="TableNormal3">
    <w:name w:val="Table Normal"/>
    <w:rsid w:val="009459C8"/>
    <w:tblPr>
      <w:tblCellMar>
        <w:top w:w="0" w:type="dxa"/>
        <w:left w:w="0" w:type="dxa"/>
        <w:bottom w:w="0" w:type="dxa"/>
        <w:right w:w="0" w:type="dxa"/>
      </w:tblCellMar>
    </w:tblPr>
  </w:style>
  <w:style w:type="paragraph" w:customStyle="1" w:styleId="normal5">
    <w:name w:val="normal"/>
    <w:rsid w:val="009459C8"/>
  </w:style>
  <w:style w:type="table" w:customStyle="1" w:styleId="TableNormal4">
    <w:name w:val="Table Normal"/>
    <w:rsid w:val="009459C8"/>
    <w:tblPr>
      <w:tblCellMar>
        <w:top w:w="0" w:type="dxa"/>
        <w:left w:w="0" w:type="dxa"/>
        <w:bottom w:w="0" w:type="dxa"/>
        <w:right w:w="0" w:type="dxa"/>
      </w:tblCellMar>
    </w:tblPr>
  </w:style>
  <w:style w:type="paragraph" w:customStyle="1" w:styleId="normal6">
    <w:name w:val="normal"/>
    <w:rsid w:val="009459C8"/>
  </w:style>
  <w:style w:type="table" w:customStyle="1" w:styleId="TableNormal5">
    <w:name w:val="Table Normal"/>
    <w:rsid w:val="009459C8"/>
    <w:tblPr>
      <w:tblCellMar>
        <w:top w:w="0" w:type="dxa"/>
        <w:left w:w="0" w:type="dxa"/>
        <w:bottom w:w="0" w:type="dxa"/>
        <w:right w:w="0" w:type="dxa"/>
      </w:tblCellMar>
    </w:tblPr>
  </w:style>
  <w:style w:type="paragraph" w:customStyle="1" w:styleId="normal7">
    <w:name w:val="normal"/>
    <w:rsid w:val="009459C8"/>
  </w:style>
  <w:style w:type="table" w:customStyle="1" w:styleId="TableNormal6">
    <w:name w:val="Table Normal"/>
    <w:rsid w:val="009459C8"/>
    <w:tblPr>
      <w:tblCellMar>
        <w:top w:w="0" w:type="dxa"/>
        <w:left w:w="0" w:type="dxa"/>
        <w:bottom w:w="0" w:type="dxa"/>
        <w:right w:w="0" w:type="dxa"/>
      </w:tblCellMar>
    </w:tblPr>
  </w:style>
  <w:style w:type="paragraph" w:customStyle="1" w:styleId="normal8">
    <w:name w:val="normal"/>
    <w:rsid w:val="009459C8"/>
  </w:style>
  <w:style w:type="table" w:customStyle="1" w:styleId="TableNormal7">
    <w:name w:val="Table Normal"/>
    <w:rsid w:val="009459C8"/>
    <w:tblPr>
      <w:tblCellMar>
        <w:top w:w="0" w:type="dxa"/>
        <w:left w:w="0" w:type="dxa"/>
        <w:bottom w:w="0" w:type="dxa"/>
        <w:right w:w="0" w:type="dxa"/>
      </w:tblCellMar>
    </w:tblPr>
  </w:style>
  <w:style w:type="paragraph" w:customStyle="1" w:styleId="normal9">
    <w:name w:val="normal"/>
    <w:rsid w:val="009459C8"/>
  </w:style>
  <w:style w:type="table" w:customStyle="1" w:styleId="TableNormal8">
    <w:name w:val="Table Normal"/>
    <w:rsid w:val="009459C8"/>
    <w:tblPr>
      <w:tblCellMar>
        <w:top w:w="0" w:type="dxa"/>
        <w:left w:w="0" w:type="dxa"/>
        <w:bottom w:w="0" w:type="dxa"/>
        <w:right w:w="0" w:type="dxa"/>
      </w:tblCellMar>
    </w:tblPr>
  </w:style>
  <w:style w:type="paragraph" w:customStyle="1" w:styleId="normala">
    <w:name w:val="normal"/>
    <w:rsid w:val="009459C8"/>
  </w:style>
  <w:style w:type="table" w:customStyle="1" w:styleId="TableNormal9">
    <w:name w:val="Table Normal"/>
    <w:rsid w:val="009459C8"/>
    <w:tblPr>
      <w:tblCellMar>
        <w:top w:w="0" w:type="dxa"/>
        <w:left w:w="0" w:type="dxa"/>
        <w:bottom w:w="0" w:type="dxa"/>
        <w:right w:w="0" w:type="dxa"/>
      </w:tblCellMar>
    </w:tblPr>
  </w:style>
  <w:style w:type="paragraph" w:customStyle="1" w:styleId="normalb">
    <w:name w:val="normal"/>
    <w:rsid w:val="009459C8"/>
  </w:style>
  <w:style w:type="table" w:customStyle="1" w:styleId="TableNormala">
    <w:name w:val="Table Normal"/>
    <w:rsid w:val="009459C8"/>
    <w:tblPr>
      <w:tblCellMar>
        <w:top w:w="0" w:type="dxa"/>
        <w:left w:w="0" w:type="dxa"/>
        <w:bottom w:w="0" w:type="dxa"/>
        <w:right w:w="0" w:type="dxa"/>
      </w:tblCellMar>
    </w:tblPr>
  </w:style>
  <w:style w:type="paragraph" w:customStyle="1" w:styleId="normalc">
    <w:name w:val="normal"/>
    <w:rsid w:val="009459C8"/>
  </w:style>
  <w:style w:type="table" w:customStyle="1" w:styleId="TableNormalb">
    <w:name w:val="Table Normal"/>
    <w:rsid w:val="009459C8"/>
    <w:tblPr>
      <w:tblCellMar>
        <w:top w:w="0" w:type="dxa"/>
        <w:left w:w="0" w:type="dxa"/>
        <w:bottom w:w="0" w:type="dxa"/>
        <w:right w:w="0" w:type="dxa"/>
      </w:tblCellMar>
    </w:tblPr>
  </w:style>
  <w:style w:type="paragraph" w:customStyle="1" w:styleId="normald">
    <w:name w:val="normal"/>
    <w:rsid w:val="009459C8"/>
  </w:style>
  <w:style w:type="table" w:customStyle="1" w:styleId="TableNormalc">
    <w:name w:val="Table Normal"/>
    <w:rsid w:val="009459C8"/>
    <w:tblPr>
      <w:tblCellMar>
        <w:top w:w="0" w:type="dxa"/>
        <w:left w:w="0" w:type="dxa"/>
        <w:bottom w:w="0" w:type="dxa"/>
        <w:right w:w="0" w:type="dxa"/>
      </w:tblCellMar>
    </w:tblPr>
  </w:style>
  <w:style w:type="paragraph" w:customStyle="1" w:styleId="normale">
    <w:name w:val="normal"/>
    <w:rsid w:val="009459C8"/>
  </w:style>
  <w:style w:type="table" w:customStyle="1" w:styleId="TableNormald">
    <w:name w:val="Table Normal"/>
    <w:rsid w:val="009459C8"/>
    <w:tblPr>
      <w:tblCellMar>
        <w:top w:w="0" w:type="dxa"/>
        <w:left w:w="0" w:type="dxa"/>
        <w:bottom w:w="0" w:type="dxa"/>
        <w:right w:w="0" w:type="dxa"/>
      </w:tblCellMar>
    </w:tblPr>
  </w:style>
  <w:style w:type="paragraph" w:customStyle="1" w:styleId="normalf">
    <w:name w:val="normal"/>
    <w:rsid w:val="009459C8"/>
  </w:style>
  <w:style w:type="table" w:customStyle="1" w:styleId="TableNormale">
    <w:name w:val="Table Normal"/>
    <w:rsid w:val="009459C8"/>
    <w:tblPr>
      <w:tblCellMar>
        <w:top w:w="0" w:type="dxa"/>
        <w:left w:w="0" w:type="dxa"/>
        <w:bottom w:w="0" w:type="dxa"/>
        <w:right w:w="0" w:type="dxa"/>
      </w:tblCellMar>
    </w:tblPr>
  </w:style>
  <w:style w:type="paragraph" w:customStyle="1" w:styleId="normalf0">
    <w:name w:val="normal"/>
    <w:rsid w:val="009459C8"/>
  </w:style>
  <w:style w:type="table" w:customStyle="1" w:styleId="TableNormalf">
    <w:name w:val="Table Normal"/>
    <w:rsid w:val="009459C8"/>
    <w:tblPr>
      <w:tblCellMar>
        <w:top w:w="0" w:type="dxa"/>
        <w:left w:w="0" w:type="dxa"/>
        <w:bottom w:w="0" w:type="dxa"/>
        <w:right w:w="0" w:type="dxa"/>
      </w:tblCellMar>
    </w:tblPr>
  </w:style>
  <w:style w:type="paragraph" w:customStyle="1" w:styleId="normalf1">
    <w:name w:val="normal"/>
    <w:rsid w:val="009459C8"/>
  </w:style>
  <w:style w:type="table" w:customStyle="1" w:styleId="TableNormalf0">
    <w:name w:val="Table Normal"/>
    <w:rsid w:val="009459C8"/>
    <w:tblPr>
      <w:tblCellMar>
        <w:top w:w="0" w:type="dxa"/>
        <w:left w:w="0" w:type="dxa"/>
        <w:bottom w:w="0" w:type="dxa"/>
        <w:right w:w="0" w:type="dxa"/>
      </w:tblCellMar>
    </w:tblPr>
  </w:style>
  <w:style w:type="paragraph" w:customStyle="1" w:styleId="normalf2">
    <w:name w:val="normal"/>
    <w:rsid w:val="009459C8"/>
  </w:style>
  <w:style w:type="table" w:customStyle="1" w:styleId="TableNormalf1">
    <w:name w:val="Table Normal"/>
    <w:rsid w:val="009459C8"/>
    <w:tblPr>
      <w:tblCellMar>
        <w:top w:w="0" w:type="dxa"/>
        <w:left w:w="0" w:type="dxa"/>
        <w:bottom w:w="0" w:type="dxa"/>
        <w:right w:w="0" w:type="dxa"/>
      </w:tblCellMar>
    </w:tblPr>
  </w:style>
  <w:style w:type="paragraph" w:customStyle="1" w:styleId="normalf3">
    <w:name w:val="normal"/>
    <w:rsid w:val="009459C8"/>
  </w:style>
  <w:style w:type="table" w:customStyle="1" w:styleId="TableNormalf2">
    <w:name w:val="Table Normal"/>
    <w:rsid w:val="009459C8"/>
    <w:tblPr>
      <w:tblCellMar>
        <w:top w:w="0" w:type="dxa"/>
        <w:left w:w="0" w:type="dxa"/>
        <w:bottom w:w="0" w:type="dxa"/>
        <w:right w:w="0" w:type="dxa"/>
      </w:tblCellMar>
    </w:tblPr>
  </w:style>
  <w:style w:type="paragraph" w:customStyle="1" w:styleId="normalf4">
    <w:name w:val="normal"/>
    <w:rsid w:val="009459C8"/>
  </w:style>
  <w:style w:type="table" w:customStyle="1" w:styleId="TableNormalf3">
    <w:name w:val="Table Normal"/>
    <w:rsid w:val="009459C8"/>
    <w:tblPr>
      <w:tblCellMar>
        <w:top w:w="0" w:type="dxa"/>
        <w:left w:w="0" w:type="dxa"/>
        <w:bottom w:w="0" w:type="dxa"/>
        <w:right w:w="0" w:type="dxa"/>
      </w:tblCellMar>
    </w:tblPr>
  </w:style>
  <w:style w:type="paragraph" w:customStyle="1" w:styleId="normalf5">
    <w:name w:val="normal"/>
    <w:rsid w:val="009459C8"/>
  </w:style>
  <w:style w:type="table" w:customStyle="1" w:styleId="TableNormalf4">
    <w:name w:val="Table Normal"/>
    <w:rsid w:val="009459C8"/>
    <w:tblPr>
      <w:tblCellMar>
        <w:top w:w="0" w:type="dxa"/>
        <w:left w:w="0" w:type="dxa"/>
        <w:bottom w:w="0" w:type="dxa"/>
        <w:right w:w="0" w:type="dxa"/>
      </w:tblCellMar>
    </w:tblPr>
  </w:style>
  <w:style w:type="paragraph" w:customStyle="1" w:styleId="normalf6">
    <w:name w:val="normal"/>
    <w:rsid w:val="009459C8"/>
  </w:style>
  <w:style w:type="table" w:customStyle="1" w:styleId="TableNormalf5">
    <w:name w:val="Table Normal"/>
    <w:rsid w:val="009459C8"/>
    <w:tblPr>
      <w:tblCellMar>
        <w:top w:w="0" w:type="dxa"/>
        <w:left w:w="0" w:type="dxa"/>
        <w:bottom w:w="0" w:type="dxa"/>
        <w:right w:w="0" w:type="dxa"/>
      </w:tblCellMar>
    </w:tblPr>
  </w:style>
  <w:style w:type="paragraph" w:customStyle="1" w:styleId="normalf7">
    <w:name w:val="normal"/>
    <w:rsid w:val="009459C8"/>
  </w:style>
  <w:style w:type="table" w:customStyle="1" w:styleId="TableNormalf6">
    <w:name w:val="Table Normal"/>
    <w:rsid w:val="009459C8"/>
    <w:tblPr>
      <w:tblCellMar>
        <w:top w:w="0" w:type="dxa"/>
        <w:left w:w="0" w:type="dxa"/>
        <w:bottom w:w="0" w:type="dxa"/>
        <w:right w:w="0" w:type="dxa"/>
      </w:tblCellMar>
    </w:tblPr>
  </w:style>
  <w:style w:type="paragraph" w:customStyle="1" w:styleId="normalf8">
    <w:name w:val="normal"/>
    <w:rsid w:val="009459C8"/>
  </w:style>
  <w:style w:type="table" w:customStyle="1" w:styleId="TableNormalf7">
    <w:name w:val="Table Normal"/>
    <w:rsid w:val="009459C8"/>
    <w:tblPr>
      <w:tblCellMar>
        <w:top w:w="0" w:type="dxa"/>
        <w:left w:w="0" w:type="dxa"/>
        <w:bottom w:w="0" w:type="dxa"/>
        <w:right w:w="0" w:type="dxa"/>
      </w:tblCellMar>
    </w:tblPr>
  </w:style>
  <w:style w:type="paragraph" w:customStyle="1" w:styleId="normalf9">
    <w:name w:val="normal"/>
    <w:rsid w:val="009459C8"/>
  </w:style>
  <w:style w:type="table" w:customStyle="1" w:styleId="TableNormalf8">
    <w:name w:val="Table Normal"/>
    <w:rsid w:val="009459C8"/>
    <w:tblPr>
      <w:tblCellMar>
        <w:top w:w="0" w:type="dxa"/>
        <w:left w:w="0" w:type="dxa"/>
        <w:bottom w:w="0" w:type="dxa"/>
        <w:right w:w="0" w:type="dxa"/>
      </w:tblCellMar>
    </w:tblPr>
  </w:style>
  <w:style w:type="paragraph" w:customStyle="1" w:styleId="normalfa">
    <w:name w:val="normal"/>
    <w:rsid w:val="009459C8"/>
  </w:style>
  <w:style w:type="table" w:customStyle="1" w:styleId="TableNormalf9">
    <w:name w:val="Table Normal"/>
    <w:rsid w:val="009459C8"/>
    <w:tblPr>
      <w:tblCellMar>
        <w:top w:w="0" w:type="dxa"/>
        <w:left w:w="0" w:type="dxa"/>
        <w:bottom w:w="0" w:type="dxa"/>
        <w:right w:w="0" w:type="dxa"/>
      </w:tblCellMar>
    </w:tblPr>
  </w:style>
  <w:style w:type="paragraph" w:customStyle="1" w:styleId="normalfb">
    <w:name w:val="normal"/>
    <w:rsid w:val="009459C8"/>
  </w:style>
  <w:style w:type="table" w:customStyle="1" w:styleId="TableNormalfa">
    <w:name w:val="Table Normal"/>
    <w:rsid w:val="009459C8"/>
    <w:tblPr>
      <w:tblCellMar>
        <w:top w:w="0" w:type="dxa"/>
        <w:left w:w="0" w:type="dxa"/>
        <w:bottom w:w="0" w:type="dxa"/>
        <w:right w:w="0" w:type="dxa"/>
      </w:tblCellMar>
    </w:tblPr>
  </w:style>
  <w:style w:type="paragraph" w:customStyle="1" w:styleId="normalfc">
    <w:name w:val="normal"/>
    <w:rsid w:val="009459C8"/>
  </w:style>
  <w:style w:type="table" w:customStyle="1" w:styleId="TableNormalfb">
    <w:name w:val="Table Normal"/>
    <w:rsid w:val="009459C8"/>
    <w:tblPr>
      <w:tblCellMar>
        <w:top w:w="0" w:type="dxa"/>
        <w:left w:w="0" w:type="dxa"/>
        <w:bottom w:w="0" w:type="dxa"/>
        <w:right w:w="0" w:type="dxa"/>
      </w:tblCellMar>
    </w:tblPr>
  </w:style>
  <w:style w:type="paragraph" w:customStyle="1" w:styleId="normalfd">
    <w:name w:val="normal"/>
    <w:rsid w:val="009459C8"/>
  </w:style>
  <w:style w:type="table" w:customStyle="1" w:styleId="TableNormalfc">
    <w:name w:val="Table Normal"/>
    <w:rsid w:val="009459C8"/>
    <w:tblPr>
      <w:tblCellMar>
        <w:top w:w="0" w:type="dxa"/>
        <w:left w:w="0" w:type="dxa"/>
        <w:bottom w:w="0" w:type="dxa"/>
        <w:right w:w="0" w:type="dxa"/>
      </w:tblCellMar>
    </w:tblPr>
  </w:style>
  <w:style w:type="paragraph" w:customStyle="1" w:styleId="normalfe">
    <w:name w:val="normal"/>
    <w:rsid w:val="009459C8"/>
  </w:style>
  <w:style w:type="table" w:customStyle="1" w:styleId="TableNormalfd">
    <w:name w:val="Table Normal"/>
    <w:rsid w:val="009459C8"/>
    <w:tblPr>
      <w:tblCellMar>
        <w:top w:w="0" w:type="dxa"/>
        <w:left w:w="0" w:type="dxa"/>
        <w:bottom w:w="0" w:type="dxa"/>
        <w:right w:w="0" w:type="dxa"/>
      </w:tblCellMar>
    </w:tblPr>
  </w:style>
  <w:style w:type="paragraph" w:customStyle="1" w:styleId="normalff">
    <w:name w:val="normal"/>
    <w:rsid w:val="009459C8"/>
  </w:style>
  <w:style w:type="table" w:customStyle="1" w:styleId="TableNormalfe">
    <w:name w:val="Table Normal"/>
    <w:rsid w:val="009459C8"/>
    <w:tblPr>
      <w:tblCellMar>
        <w:top w:w="0" w:type="dxa"/>
        <w:left w:w="0" w:type="dxa"/>
        <w:bottom w:w="0" w:type="dxa"/>
        <w:right w:w="0" w:type="dxa"/>
      </w:tblCellMar>
    </w:tblPr>
  </w:style>
  <w:style w:type="paragraph" w:customStyle="1" w:styleId="normalff0">
    <w:name w:val="normal"/>
    <w:rsid w:val="009459C8"/>
  </w:style>
  <w:style w:type="table" w:customStyle="1" w:styleId="TableNormalff">
    <w:name w:val="Table Normal"/>
    <w:rsid w:val="009459C8"/>
    <w:tblPr>
      <w:tblCellMar>
        <w:top w:w="0" w:type="dxa"/>
        <w:left w:w="0" w:type="dxa"/>
        <w:bottom w:w="0" w:type="dxa"/>
        <w:right w:w="0" w:type="dxa"/>
      </w:tblCellMar>
    </w:tblPr>
  </w:style>
  <w:style w:type="paragraph" w:customStyle="1" w:styleId="normalff1">
    <w:name w:val="normal"/>
    <w:rsid w:val="009459C8"/>
  </w:style>
  <w:style w:type="table" w:customStyle="1" w:styleId="TableNormalff0">
    <w:name w:val="Table Normal"/>
    <w:rsid w:val="009459C8"/>
    <w:tblPr>
      <w:tblCellMar>
        <w:top w:w="0" w:type="dxa"/>
        <w:left w:w="0" w:type="dxa"/>
        <w:bottom w:w="0" w:type="dxa"/>
        <w:right w:w="0" w:type="dxa"/>
      </w:tblCellMar>
    </w:tblPr>
  </w:style>
  <w:style w:type="paragraph" w:customStyle="1" w:styleId="normalff2">
    <w:name w:val="normal"/>
    <w:rsid w:val="009459C8"/>
  </w:style>
  <w:style w:type="table" w:customStyle="1" w:styleId="TableNormalff1">
    <w:name w:val="Table Normal"/>
    <w:rsid w:val="009459C8"/>
    <w:tblPr>
      <w:tblCellMar>
        <w:top w:w="0" w:type="dxa"/>
        <w:left w:w="0" w:type="dxa"/>
        <w:bottom w:w="0" w:type="dxa"/>
        <w:right w:w="0" w:type="dxa"/>
      </w:tblCellMar>
    </w:tblPr>
  </w:style>
  <w:style w:type="paragraph" w:customStyle="1" w:styleId="normalff3">
    <w:name w:val="normal"/>
    <w:rsid w:val="009459C8"/>
  </w:style>
  <w:style w:type="table" w:customStyle="1" w:styleId="TableNormalff2">
    <w:name w:val="Table Normal"/>
    <w:rsid w:val="009459C8"/>
    <w:tblPr>
      <w:tblCellMar>
        <w:top w:w="0" w:type="dxa"/>
        <w:left w:w="0" w:type="dxa"/>
        <w:bottom w:w="0" w:type="dxa"/>
        <w:right w:w="0" w:type="dxa"/>
      </w:tblCellMar>
    </w:tblPr>
  </w:style>
  <w:style w:type="paragraph" w:customStyle="1" w:styleId="normalff4">
    <w:name w:val="normal"/>
    <w:rsid w:val="009459C8"/>
  </w:style>
  <w:style w:type="table" w:customStyle="1" w:styleId="TableNormalff3">
    <w:name w:val="Table Normal"/>
    <w:rsid w:val="009459C8"/>
    <w:tblPr>
      <w:tblCellMar>
        <w:top w:w="0" w:type="dxa"/>
        <w:left w:w="0" w:type="dxa"/>
        <w:bottom w:w="0" w:type="dxa"/>
        <w:right w:w="0" w:type="dxa"/>
      </w:tblCellMar>
    </w:tblPr>
  </w:style>
  <w:style w:type="paragraph" w:customStyle="1" w:styleId="normalff5">
    <w:name w:val="normal"/>
    <w:rsid w:val="009459C8"/>
  </w:style>
  <w:style w:type="table" w:customStyle="1" w:styleId="TableNormalff4">
    <w:name w:val="Table Normal"/>
    <w:rsid w:val="009459C8"/>
    <w:tblPr>
      <w:tblCellMar>
        <w:top w:w="0" w:type="dxa"/>
        <w:left w:w="0" w:type="dxa"/>
        <w:bottom w:w="0" w:type="dxa"/>
        <w:right w:w="0" w:type="dxa"/>
      </w:tblCellMar>
    </w:tblPr>
  </w:style>
  <w:style w:type="paragraph" w:customStyle="1" w:styleId="normalff6">
    <w:name w:val="normal"/>
    <w:rsid w:val="009459C8"/>
  </w:style>
  <w:style w:type="table" w:customStyle="1" w:styleId="TableNormalff5">
    <w:name w:val="Table Normal"/>
    <w:rsid w:val="009459C8"/>
    <w:tblPr>
      <w:tblCellMar>
        <w:top w:w="0" w:type="dxa"/>
        <w:left w:w="0" w:type="dxa"/>
        <w:bottom w:w="0" w:type="dxa"/>
        <w:right w:w="0" w:type="dxa"/>
      </w:tblCellMar>
    </w:tblPr>
  </w:style>
  <w:style w:type="paragraph" w:customStyle="1" w:styleId="normalff7">
    <w:name w:val="normal"/>
    <w:rsid w:val="009459C8"/>
  </w:style>
  <w:style w:type="table" w:customStyle="1" w:styleId="TableNormalff6">
    <w:name w:val="Table Normal"/>
    <w:rsid w:val="009459C8"/>
    <w:tblPr>
      <w:tblCellMar>
        <w:top w:w="0" w:type="dxa"/>
        <w:left w:w="0" w:type="dxa"/>
        <w:bottom w:w="0" w:type="dxa"/>
        <w:right w:w="0" w:type="dxa"/>
      </w:tblCellMar>
    </w:tblPr>
  </w:style>
  <w:style w:type="paragraph" w:customStyle="1" w:styleId="normalff8">
    <w:name w:val="normal"/>
    <w:rsid w:val="009459C8"/>
  </w:style>
  <w:style w:type="table" w:customStyle="1" w:styleId="TableNormalff7">
    <w:name w:val="Table Normal"/>
    <w:rsid w:val="009459C8"/>
    <w:tblPr>
      <w:tblCellMar>
        <w:top w:w="0" w:type="dxa"/>
        <w:left w:w="0" w:type="dxa"/>
        <w:bottom w:w="0" w:type="dxa"/>
        <w:right w:w="0" w:type="dxa"/>
      </w:tblCellMar>
    </w:tblPr>
  </w:style>
  <w:style w:type="paragraph" w:customStyle="1" w:styleId="normalff9">
    <w:name w:val="normal"/>
    <w:rsid w:val="009459C8"/>
  </w:style>
  <w:style w:type="table" w:customStyle="1" w:styleId="TableNormalff8">
    <w:name w:val="Table Normal"/>
    <w:rsid w:val="009459C8"/>
    <w:tblPr>
      <w:tblCellMar>
        <w:top w:w="0" w:type="dxa"/>
        <w:left w:w="0" w:type="dxa"/>
        <w:bottom w:w="0" w:type="dxa"/>
        <w:right w:w="0" w:type="dxa"/>
      </w:tblCellMar>
    </w:tblPr>
  </w:style>
  <w:style w:type="paragraph" w:customStyle="1" w:styleId="normalffa">
    <w:name w:val="normal"/>
    <w:rsid w:val="009459C8"/>
  </w:style>
  <w:style w:type="table" w:customStyle="1" w:styleId="TableNormalff9">
    <w:name w:val="Table Normal"/>
    <w:rsid w:val="009459C8"/>
    <w:tblPr>
      <w:tblCellMar>
        <w:top w:w="0" w:type="dxa"/>
        <w:left w:w="0" w:type="dxa"/>
        <w:bottom w:w="0" w:type="dxa"/>
        <w:right w:w="0" w:type="dxa"/>
      </w:tblCellMar>
    </w:tblPr>
  </w:style>
  <w:style w:type="paragraph" w:customStyle="1" w:styleId="normalffb">
    <w:name w:val="normal"/>
    <w:rsid w:val="009459C8"/>
  </w:style>
  <w:style w:type="table" w:customStyle="1" w:styleId="TableNormalffa">
    <w:name w:val="Table Normal"/>
    <w:rsid w:val="009459C8"/>
    <w:tblPr>
      <w:tblCellMar>
        <w:top w:w="0" w:type="dxa"/>
        <w:left w:w="0" w:type="dxa"/>
        <w:bottom w:w="0" w:type="dxa"/>
        <w:right w:w="0" w:type="dxa"/>
      </w:tblCellMar>
    </w:tblPr>
  </w:style>
  <w:style w:type="paragraph" w:customStyle="1" w:styleId="normalffc">
    <w:name w:val="normal"/>
    <w:rsid w:val="009459C8"/>
  </w:style>
  <w:style w:type="table" w:customStyle="1" w:styleId="TableNormalffb">
    <w:name w:val="Table Normal"/>
    <w:rsid w:val="009459C8"/>
    <w:tblPr>
      <w:tblCellMar>
        <w:top w:w="0" w:type="dxa"/>
        <w:left w:w="0" w:type="dxa"/>
        <w:bottom w:w="0" w:type="dxa"/>
        <w:right w:w="0" w:type="dxa"/>
      </w:tblCellMar>
    </w:tblPr>
  </w:style>
  <w:style w:type="paragraph" w:customStyle="1" w:styleId="normalffd">
    <w:name w:val="normal"/>
    <w:rsid w:val="009459C8"/>
  </w:style>
  <w:style w:type="table" w:customStyle="1" w:styleId="TableNormalffc">
    <w:name w:val="Table Normal"/>
    <w:rsid w:val="009459C8"/>
    <w:tblPr>
      <w:tblCellMar>
        <w:top w:w="0" w:type="dxa"/>
        <w:left w:w="0" w:type="dxa"/>
        <w:bottom w:w="0" w:type="dxa"/>
        <w:right w:w="0" w:type="dxa"/>
      </w:tblCellMar>
    </w:tblPr>
  </w:style>
  <w:style w:type="paragraph" w:customStyle="1" w:styleId="normalffe">
    <w:name w:val="normal"/>
    <w:rsid w:val="009459C8"/>
  </w:style>
  <w:style w:type="table" w:customStyle="1" w:styleId="TableNormalffd">
    <w:name w:val="Table Normal"/>
    <w:rsid w:val="009459C8"/>
    <w:tblPr>
      <w:tblCellMar>
        <w:top w:w="0" w:type="dxa"/>
        <w:left w:w="0" w:type="dxa"/>
        <w:bottom w:w="0" w:type="dxa"/>
        <w:right w:w="0" w:type="dxa"/>
      </w:tblCellMar>
    </w:tblPr>
  </w:style>
  <w:style w:type="paragraph" w:customStyle="1" w:styleId="normalfff">
    <w:name w:val="normal"/>
    <w:rsid w:val="009459C8"/>
  </w:style>
  <w:style w:type="table" w:customStyle="1" w:styleId="TableNormalffe">
    <w:name w:val="Table Normal"/>
    <w:rsid w:val="009459C8"/>
    <w:tblPr>
      <w:tblCellMar>
        <w:top w:w="0" w:type="dxa"/>
        <w:left w:w="0" w:type="dxa"/>
        <w:bottom w:w="0" w:type="dxa"/>
        <w:right w:w="0" w:type="dxa"/>
      </w:tblCellMar>
    </w:tblPr>
  </w:style>
  <w:style w:type="paragraph" w:customStyle="1" w:styleId="normalfff0">
    <w:name w:val="normal"/>
    <w:rsid w:val="009459C8"/>
  </w:style>
  <w:style w:type="table" w:customStyle="1" w:styleId="TableNormalfff">
    <w:name w:val="Table Normal"/>
    <w:rsid w:val="009459C8"/>
    <w:tblPr>
      <w:tblCellMar>
        <w:top w:w="0" w:type="dxa"/>
        <w:left w:w="0" w:type="dxa"/>
        <w:bottom w:w="0" w:type="dxa"/>
        <w:right w:w="0" w:type="dxa"/>
      </w:tblCellMar>
    </w:tblPr>
  </w:style>
  <w:style w:type="paragraph" w:customStyle="1" w:styleId="normalfff1">
    <w:name w:val="normal"/>
    <w:rsid w:val="009459C8"/>
  </w:style>
  <w:style w:type="table" w:customStyle="1" w:styleId="TableNormalfff0">
    <w:name w:val="Table Normal"/>
    <w:rsid w:val="009459C8"/>
    <w:tblPr>
      <w:tblCellMar>
        <w:top w:w="0" w:type="dxa"/>
        <w:left w:w="0" w:type="dxa"/>
        <w:bottom w:w="0" w:type="dxa"/>
        <w:right w:w="0" w:type="dxa"/>
      </w:tblCellMar>
    </w:tblPr>
  </w:style>
  <w:style w:type="paragraph" w:customStyle="1" w:styleId="normalfff2">
    <w:name w:val="normal"/>
    <w:rsid w:val="009459C8"/>
  </w:style>
  <w:style w:type="table" w:customStyle="1" w:styleId="TableNormalfff1">
    <w:name w:val="Table Normal"/>
    <w:rsid w:val="009459C8"/>
    <w:tblPr>
      <w:tblCellMar>
        <w:top w:w="0" w:type="dxa"/>
        <w:left w:w="0" w:type="dxa"/>
        <w:bottom w:w="0" w:type="dxa"/>
        <w:right w:w="0" w:type="dxa"/>
      </w:tblCellMar>
    </w:tblPr>
  </w:style>
  <w:style w:type="paragraph" w:customStyle="1" w:styleId="normalfff3">
    <w:name w:val="normal"/>
    <w:rsid w:val="009459C8"/>
  </w:style>
  <w:style w:type="table" w:customStyle="1" w:styleId="TableNormalfff2">
    <w:name w:val="Table Normal"/>
    <w:rsid w:val="009459C8"/>
    <w:tblPr>
      <w:tblCellMar>
        <w:top w:w="0" w:type="dxa"/>
        <w:left w:w="0" w:type="dxa"/>
        <w:bottom w:w="0" w:type="dxa"/>
        <w:right w:w="0" w:type="dxa"/>
      </w:tblCellMar>
    </w:tblPr>
  </w:style>
  <w:style w:type="paragraph" w:customStyle="1" w:styleId="normalfff4">
    <w:name w:val="normal"/>
    <w:rsid w:val="009459C8"/>
  </w:style>
  <w:style w:type="table" w:customStyle="1" w:styleId="TableNormalfff3">
    <w:name w:val="Table Normal"/>
    <w:rsid w:val="009459C8"/>
    <w:tblPr>
      <w:tblCellMar>
        <w:top w:w="0" w:type="dxa"/>
        <w:left w:w="0" w:type="dxa"/>
        <w:bottom w:w="0" w:type="dxa"/>
        <w:right w:w="0" w:type="dxa"/>
      </w:tblCellMar>
    </w:tblPr>
  </w:style>
  <w:style w:type="paragraph" w:customStyle="1" w:styleId="normalfff5">
    <w:name w:val="normal"/>
    <w:rsid w:val="009459C8"/>
  </w:style>
  <w:style w:type="table" w:customStyle="1" w:styleId="TableNormalfff4">
    <w:name w:val="Table Normal"/>
    <w:rsid w:val="009459C8"/>
    <w:tblPr>
      <w:tblCellMar>
        <w:top w:w="0" w:type="dxa"/>
        <w:left w:w="0" w:type="dxa"/>
        <w:bottom w:w="0" w:type="dxa"/>
        <w:right w:w="0" w:type="dxa"/>
      </w:tblCellMar>
    </w:tblPr>
  </w:style>
  <w:style w:type="paragraph" w:customStyle="1" w:styleId="normalfff6">
    <w:name w:val="normal"/>
    <w:rsid w:val="009459C8"/>
  </w:style>
  <w:style w:type="table" w:customStyle="1" w:styleId="TableNormalfff5">
    <w:name w:val="Table Normal"/>
    <w:rsid w:val="009459C8"/>
    <w:tblPr>
      <w:tblCellMar>
        <w:top w:w="0" w:type="dxa"/>
        <w:left w:w="0" w:type="dxa"/>
        <w:bottom w:w="0" w:type="dxa"/>
        <w:right w:w="0" w:type="dxa"/>
      </w:tblCellMar>
    </w:tblPr>
  </w:style>
  <w:style w:type="paragraph" w:customStyle="1" w:styleId="normalfff7">
    <w:name w:val="normal"/>
    <w:rsid w:val="009459C8"/>
  </w:style>
  <w:style w:type="table" w:customStyle="1" w:styleId="TableNormalfff6">
    <w:name w:val="Table Normal"/>
    <w:rsid w:val="009459C8"/>
    <w:tblPr>
      <w:tblCellMar>
        <w:top w:w="0" w:type="dxa"/>
        <w:left w:w="0" w:type="dxa"/>
        <w:bottom w:w="0" w:type="dxa"/>
        <w:right w:w="0" w:type="dxa"/>
      </w:tblCellMar>
    </w:tblPr>
  </w:style>
  <w:style w:type="paragraph" w:customStyle="1" w:styleId="normalfff8">
    <w:name w:val="normal"/>
    <w:rsid w:val="009459C8"/>
  </w:style>
  <w:style w:type="table" w:customStyle="1" w:styleId="TableNormalfff7">
    <w:name w:val="Table Normal"/>
    <w:rsid w:val="009459C8"/>
    <w:tblPr>
      <w:tblCellMar>
        <w:top w:w="0" w:type="dxa"/>
        <w:left w:w="0" w:type="dxa"/>
        <w:bottom w:w="0" w:type="dxa"/>
        <w:right w:w="0" w:type="dxa"/>
      </w:tblCellMar>
    </w:tblPr>
  </w:style>
  <w:style w:type="paragraph" w:customStyle="1" w:styleId="normalfff9">
    <w:name w:val="normal"/>
    <w:rsid w:val="009459C8"/>
  </w:style>
  <w:style w:type="table" w:customStyle="1" w:styleId="TableNormalfff8">
    <w:name w:val="Table Normal"/>
    <w:rsid w:val="009459C8"/>
    <w:tblPr>
      <w:tblCellMar>
        <w:top w:w="0" w:type="dxa"/>
        <w:left w:w="0" w:type="dxa"/>
        <w:bottom w:w="0" w:type="dxa"/>
        <w:right w:w="0" w:type="dxa"/>
      </w:tblCellMar>
    </w:tblPr>
  </w:style>
  <w:style w:type="paragraph" w:customStyle="1" w:styleId="normalfffa">
    <w:name w:val="normal"/>
    <w:rsid w:val="009459C8"/>
  </w:style>
  <w:style w:type="table" w:customStyle="1" w:styleId="TableNormalfff9">
    <w:name w:val="Table Normal"/>
    <w:rsid w:val="009459C8"/>
    <w:tblPr>
      <w:tblCellMar>
        <w:top w:w="0" w:type="dxa"/>
        <w:left w:w="0" w:type="dxa"/>
        <w:bottom w:w="0" w:type="dxa"/>
        <w:right w:w="0" w:type="dxa"/>
      </w:tblCellMar>
    </w:tblPr>
  </w:style>
  <w:style w:type="paragraph" w:customStyle="1" w:styleId="normalfffb">
    <w:name w:val="normal"/>
    <w:rsid w:val="009459C8"/>
  </w:style>
  <w:style w:type="table" w:customStyle="1" w:styleId="TableNormalfffa">
    <w:name w:val="Table Normal"/>
    <w:rsid w:val="009459C8"/>
    <w:tblPr>
      <w:tblCellMar>
        <w:top w:w="0" w:type="dxa"/>
        <w:left w:w="0" w:type="dxa"/>
        <w:bottom w:w="0" w:type="dxa"/>
        <w:right w:w="0" w:type="dxa"/>
      </w:tblCellMar>
    </w:tblPr>
  </w:style>
  <w:style w:type="paragraph" w:customStyle="1" w:styleId="normalfffc">
    <w:name w:val="normal"/>
    <w:rsid w:val="009459C8"/>
  </w:style>
  <w:style w:type="table" w:customStyle="1" w:styleId="TableNormalfffb">
    <w:name w:val="Table Normal"/>
    <w:rsid w:val="009459C8"/>
    <w:tblPr>
      <w:tblCellMar>
        <w:top w:w="0" w:type="dxa"/>
        <w:left w:w="0" w:type="dxa"/>
        <w:bottom w:w="0" w:type="dxa"/>
        <w:right w:w="0" w:type="dxa"/>
      </w:tblCellMar>
    </w:tblPr>
  </w:style>
  <w:style w:type="paragraph" w:customStyle="1" w:styleId="normalfffd">
    <w:name w:val="normal"/>
    <w:rsid w:val="009459C8"/>
  </w:style>
  <w:style w:type="table" w:customStyle="1" w:styleId="TableNormalfffc">
    <w:name w:val="Table Normal"/>
    <w:rsid w:val="009459C8"/>
    <w:tblPr>
      <w:tblCellMar>
        <w:top w:w="0" w:type="dxa"/>
        <w:left w:w="0" w:type="dxa"/>
        <w:bottom w:w="0" w:type="dxa"/>
        <w:right w:w="0" w:type="dxa"/>
      </w:tblCellMar>
    </w:tblPr>
  </w:style>
  <w:style w:type="paragraph" w:customStyle="1" w:styleId="normalfffe">
    <w:name w:val="normal"/>
    <w:rsid w:val="009459C8"/>
  </w:style>
  <w:style w:type="table" w:customStyle="1" w:styleId="TableNormalfffd">
    <w:name w:val="Table Normal"/>
    <w:rsid w:val="009459C8"/>
    <w:tblPr>
      <w:tblCellMar>
        <w:top w:w="0" w:type="dxa"/>
        <w:left w:w="0" w:type="dxa"/>
        <w:bottom w:w="0" w:type="dxa"/>
        <w:right w:w="0" w:type="dxa"/>
      </w:tblCellMar>
    </w:tblPr>
  </w:style>
  <w:style w:type="paragraph" w:customStyle="1" w:styleId="normalffff">
    <w:name w:val="normal"/>
    <w:rsid w:val="009459C8"/>
  </w:style>
  <w:style w:type="table" w:customStyle="1" w:styleId="TableNormalfffe">
    <w:name w:val="Table Normal"/>
    <w:rsid w:val="009459C8"/>
    <w:tblPr>
      <w:tblCellMar>
        <w:top w:w="0" w:type="dxa"/>
        <w:left w:w="0" w:type="dxa"/>
        <w:bottom w:w="0" w:type="dxa"/>
        <w:right w:w="0" w:type="dxa"/>
      </w:tblCellMar>
    </w:tblPr>
  </w:style>
  <w:style w:type="paragraph" w:customStyle="1" w:styleId="normalffff0">
    <w:name w:val="normal"/>
    <w:rsid w:val="009459C8"/>
  </w:style>
  <w:style w:type="table" w:customStyle="1" w:styleId="TableNormalffff">
    <w:name w:val="Table Normal"/>
    <w:rsid w:val="009459C8"/>
    <w:tblPr>
      <w:tblCellMar>
        <w:top w:w="0" w:type="dxa"/>
        <w:left w:w="0" w:type="dxa"/>
        <w:bottom w:w="0" w:type="dxa"/>
        <w:right w:w="0" w:type="dxa"/>
      </w:tblCellMar>
    </w:tblPr>
  </w:style>
  <w:style w:type="paragraph" w:customStyle="1" w:styleId="normalffff1">
    <w:name w:val="normal"/>
    <w:rsid w:val="009459C8"/>
  </w:style>
  <w:style w:type="table" w:customStyle="1" w:styleId="TableNormalffff0">
    <w:name w:val="Table Normal"/>
    <w:rsid w:val="009459C8"/>
    <w:tblPr>
      <w:tblCellMar>
        <w:top w:w="0" w:type="dxa"/>
        <w:left w:w="0" w:type="dxa"/>
        <w:bottom w:w="0" w:type="dxa"/>
        <w:right w:w="0" w:type="dxa"/>
      </w:tblCellMar>
    </w:tblPr>
  </w:style>
  <w:style w:type="paragraph" w:customStyle="1" w:styleId="normalffff2">
    <w:name w:val="normal"/>
    <w:rsid w:val="009459C8"/>
  </w:style>
  <w:style w:type="table" w:customStyle="1" w:styleId="TableNormalffff1">
    <w:name w:val="Table Normal"/>
    <w:rsid w:val="009459C8"/>
    <w:tblPr>
      <w:tblCellMar>
        <w:top w:w="0" w:type="dxa"/>
        <w:left w:w="0" w:type="dxa"/>
        <w:bottom w:w="0" w:type="dxa"/>
        <w:right w:w="0" w:type="dxa"/>
      </w:tblCellMar>
    </w:tblPr>
  </w:style>
  <w:style w:type="paragraph" w:customStyle="1" w:styleId="normal">
    <w:name w:val="normal"/>
    <w:rsid w:val="009459C8"/>
  </w:style>
  <w:style w:type="table" w:customStyle="1" w:styleId="TableNormalffff2">
    <w:name w:val="Table Normal"/>
    <w:rsid w:val="009459C8"/>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normal"/>
    <w:next w:val="normal"/>
    <w:rsid w:val="009459C8"/>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3tilmmg0j3ICfrsk9WuFeGUlg==">AMUW2mVYtKWDUmJD6O9edCjvAxyerY4I5H0K+O4Y0cCqw63rI83hh6rLeMpOuTd3kwIukjcMgBSqzK+/HyyWHxbDjTE7YvTNOjwfk+zofm5psPkR850iXVQ=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4536</Words>
  <Characters>28577</Characters>
  <Application>Microsoft Office Word</Application>
  <DocSecurity>0</DocSecurity>
  <Lines>238</Lines>
  <Paragraphs>66</Paragraphs>
  <ScaleCrop>false</ScaleCrop>
  <Company/>
  <LinksUpToDate>false</LinksUpToDate>
  <CharactersWithSpaces>33047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2</cp:revision>
  <dcterms:created xsi:type="dcterms:W3CDTF">2021-08-28T14:08:00Z</dcterms:created>
  <dcterms:modified xsi:type="dcterms:W3CDTF">2022-01-27T09:12:00Z</dcterms:modified>
</cp:coreProperties>
</file>