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98</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27 - 10</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Độc giác pháp tánh, chẳng nên cầu nơi Độc giác hướng Độc giác quả pháp tánh; chẳng nên cầu rời Độc giác pháp tánh, chẳng nên cầu rời Độc giác hướng Độc giác quả pháp tánh. Sở vì sao? Vì hoặc Độc giác pháp tánh, hoặc Độc giác hướng Độc giác quả pháp tánh; hoặc rời Độc giác pháp tánh, hoặc rời Độc giác hướng Độc giác quả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Độc giác pháp tánh, chẳng Độc giác hướng Độc giác quả pháp tánh; chẳng rời Độc giác pháp tánh, chẳng rời Độc giác hướng Độc giác quả pháp tánh. Sở vì sao? Vì tất cả như thế đều là tánh vô sở hữu chẳng khá được. Bởi vô sở hữu chẳng khá được, nên Bồ-tát Ma-ha-tát sở hành Bát-nhã Ba-la-mật-đa chẳng Độc giác pháp tánh, chẳng Độc giác hướng Độc giác quả pháp tánh; chẳng rời Độc giác pháp tánh, chẳng rời Độc giác hướng Độc giác quả pháp tánh. Vậy nên Bồ-tát Ma-ha-tát sở hành Bát-nhã Ba-la-mật-đa chẳng nên cầu nơi Độc giác pháp tánh, chẳng nên cầu nơi Độc giác hướng Độc giác quả pháp tánh; chẳng nên cầu rời Độc giác pháp tánh, chẳng nên cầu rời Độc giác hướng Độc giác quả pháp tánh.</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Bồ-tát Ma-ha-tát pháp tánh, chẳng nên cầu nơi Tam-miệu-tam Phật-đà pháp tánh; chẳng nên cầu rời Bồ-tát Ma-ha-tát pháp tánh, chẳng nên cầu rời Tam-miệu-tam Phật-đà pháp tánh. Sở vì sao? Vì hoặc Bồ-tát Ma-ha-tát pháp tánh, hoặc Tam-miệu-tam Phật-đà pháp tánh; hoặc rời Bồ-tát Ma-ha-tát pháp tánh, hoặc rời Tam-miệu-tam Phật-đà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Bồ-tát Ma-ha-tát pháp tánh, chẳng Tam-miệu-tam Phật-đà pháp tánh; chẳng rời Bồ-tát Ma-ha-tát pháp tánh, chẳng rời Tam-miệu-tam Phật-đà pháp tánh. Sở vì sao? Vì tất cả như thế đều là tánh vô sở hữu chẳng khá được. Bởi vô sở hữu chẳng khá được, nên Bồ-tát Ma-ha-tát sở hành Bát-nhã Ba-la-mật-đa chẳng Bồ-tát Ma-ha-tát pháp tánh, chẳng Tam-miệu-tam Phật-đà pháp tánh; chẳng rời Bồ-tát Ma-ha-tát pháp tánh, chẳng rời Tam-miệu-tam Phật-đà pháp tánh. Vậy nên Bồ-tát Ma-ha-tát sở hành Bát-nhã Ba-la-mật-đa chẳng nên cầu nơi Bồ-tát Ma-ha-tát pháp tánh, chẳng nên cầu nơi Tam-miệu-tam Phật-đà pháp tánh; chẳng nên cầu rời Bồ-tát Ma-ha-tát pháp tánh, chẳng nên cầu rời Tam-miệu-tam Phật-đà pháp tánh.</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Bồ-tát Ma-ha-tát pháp tánh, chẳng nên cầu nơi Vô thượng Chánh đẳng Bồ-đề pháp tánh; chẳng nên cầu rời pháp Bồ-tát Ma-ha-tát pháp tánh, chẳng nên cầu rời Vô thượng Chánh đẳng Bồ-đề pháp tánh. Sở vì sao? Vì hoặc pháp Bồ-tát Ma-ha-tát pháp tánh, hoặc Vô thượng Chánh đẳng Bồ-đề pháp tánh; hoặc rời pháp Bồ-tát Ma-ha-tát pháp tánh, hoặc rời Vô thượng Chánh đẳng Bồ-đề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Bồ-tát Ma-ha-tát pháp tánh, chẳng Vô thượng Chánh đẳng Bồ-đề pháp tánh; chẳng rời pháp Bồ-tát Ma-ha-tát pháp tánh, chẳng rời Vô thượng Chánh đẳng Bồ-đề pháp tánh. Sở vì sao? Vì tất cả như thế đều là tánh vô sở hữu chẳng khá được. Bởi vô sở hữu chẳng khá được, nên Bồ-tát Ma-ha-tát sở hành Bát-nhã Ba-la-mật-đa chẳng pháp Bồ-tát Ma-ha-tát pháp tánh, chẳng Vô thượng Chánh đẳng Bồ-đề pháp tánh; chẳng rời pháp Bồ-tát Ma-ha-tát pháp tánh, chẳng rời Vô thượng Chánh đẳng Bồ-đề pháp tánh. Vậy nên Bồ-tát Ma-ha-tát sở hành Bát-nhã Ba-la-mật-đa chẳng nên cầu nơi pháp Bồ-tát Ma-ha-tát pháp tánh, chẳng nên cầu nơi Vô thượng Chánh đẳng Bồ-đề pháp tánh; chẳng nên cầu rời pháp Bồ-tát Ma-ha-tát pháp tánh, chẳng nên cầu rời Vô thượng Chánh đẳng Bồ-đề pháp tánh.</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Thanh văn thừa pháp tánh, chẳng nên cầu nơi Độc giác thừa, Vô thượng thừa pháp tánh; chẳng nên cầu rời Thanh văn thừa pháp tánh, chẳng nên cầu rời Độc giác thừa, Vô thượng thừa pháp tánh. Sở vì sao? Vì hoặc Thanh văn thừa pháp tánh, hoặc Độc giác thừa, Vô thượng thừa pháp tánh; hoặc rời Thanh văn thừa pháp tánh, hoặc rời Độc giác thừa, Vô thượng thừa pháp tánh; hoặc Bồ-tát Ma-ha-tát, hoặc Bát-nhã Ba-la-mật-đa. Nếu cầu tất cả như thế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Thanh văn thừa pháp tánh, chẳng Độc giác thừa, Vô thượng thừa pháp tánh; chẳng rời Thanh văn thừa pháp tánh, chẳng rời Độc giác thừa, Vô thượng thừa pháp tánh. Sở vì sao? Vì tất cả như thế đều là tánh vô sở hữu chẳng khá được. Bởi vô sở hữu chẳng khá được, nên Bồ-tát Ma-ha-tát sở hành Bát-nhã Ba-la-mật-đa chẳng Thanh văn thừa pháp tánh, chẳng Độc giác thừa, Vô thượng thừa pháp tánh; chẳng rời Thanh văn thừa pháp tánh, chẳng rời Độc giác thừa, Vô thượng thừa pháp tánh. Vậy nên Bồ-tát Ma-ha-tát sở hành Bát-nhã Ba-la-mật-đa chẳng nên cầu nơi Thanh văn thừa pháp tánh, chẳng nên cầu nơi Độc giác thừa, Vô thượng thừa pháp tánh; chẳng nên cầu rời Thanh văn thừa pháp tánh, chẳng nên cầu rời Độc giác thừa, Vô thượng thừa pháp tánh.</w:t>
      </w:r>
    </w:p>
    <w:p w:rsidR="00000000" w:rsidDel="00000000" w:rsidP="00000000" w:rsidRDefault="00000000" w:rsidRPr="00000000" w14:paraId="00000011">
      <w:pPr>
        <w:spacing w:after="280" w:before="280" w:lineRule="auto"/>
        <w:ind w:left="0" w:firstLine="0"/>
        <w:jc w:val="both"/>
        <w:rPr>
          <w:b w:val="1"/>
        </w:rPr>
      </w:pPr>
      <w:r w:rsidDel="00000000" w:rsidR="00000000" w:rsidRPr="00000000">
        <w:rPr>
          <w:rtl w:val="0"/>
        </w:rPr>
      </w:r>
    </w:p>
    <w:p w:rsidR="00000000" w:rsidDel="00000000" w:rsidP="00000000" w:rsidRDefault="00000000" w:rsidRPr="00000000" w14:paraId="00000012">
      <w:pPr>
        <w:spacing w:after="24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14">
      <w:pPr>
        <w:jc w:val="center"/>
        <w:rPr>
          <w:b w:val="1"/>
          <w:sz w:val="28"/>
          <w:szCs w:val="28"/>
        </w:rPr>
      </w:pPr>
      <w:r w:rsidDel="00000000" w:rsidR="00000000" w:rsidRPr="00000000">
        <w:rPr>
          <w:b w:val="1"/>
          <w:sz w:val="28"/>
          <w:szCs w:val="28"/>
          <w:rtl w:val="0"/>
        </w:rPr>
        <w:t xml:space="preserve">PHẨM KHEN CÁC ĐỨC</w:t>
      </w:r>
    </w:p>
    <w:p w:rsidR="00000000" w:rsidDel="00000000" w:rsidP="00000000" w:rsidRDefault="00000000" w:rsidRPr="00000000" w14:paraId="00000015">
      <w:pPr>
        <w:spacing w:after="480" w:lineRule="auto"/>
        <w:jc w:val="center"/>
        <w:rPr>
          <w:b w:val="1"/>
        </w:rPr>
      </w:pPr>
      <w:r w:rsidDel="00000000" w:rsidR="00000000" w:rsidRPr="00000000">
        <w:rPr>
          <w:b w:val="1"/>
          <w:rtl w:val="0"/>
        </w:rPr>
        <w:t xml:space="preserve">Thứ 28 - 1</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Bấy giờ, Thiên Đế Thích bạch Thiện Hiện rằng: Thưa Đại đức! Bồ-tát Ma-ha-tát sở hành Bát-nhã Ba-la-mật-đa đây là đại Ba-la-mật-đa, đây là vô lượng Ba-la-mật-đa, đây là vô biên Ba-la-mật-đa. Các kẻ Dự lưu học ở trong đây được quả Dự lưu. Các kẻ Nhất lai học ở trong đây được quả Nhất lai. Các kẻ Bất hoàn học ở trong đây được quả Bất hoàn. Các kẻ A-la-hán học ở trong đây được quả A-la-hán. Các kẻ Độc giác học ở trong đây được Độc giác Bồ-đề. Các Bồ-tát Ma-ha-tát học ở trong đây, năng thành thục hữu tình, nghiêm tịnh cõi Phật, chứng được Vô thượng Chánh đẳng Bồ-đề!</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Thiện Hiện bảo rằng: Như vậy, như vậy. Như lời ngươi vừa nói. Kiều Thi Ca! Bồ-tát Ma-ha-tát sở hành Bát-nhã Ba-la-mật-đa đấy là đại Ba-la-mật-đa, đấy là vô lượng Ba-la-mật-đa, đấy là vô biên Ba-la-mật-đa. Kiều Thi Ca! Hoặc quá khứ, hoặc hiện tại, hoặc vị lai, các kẻ Dự lưu học ở trong đây được quả Dự lưu. Các kẻ Nhất lai học ở trong đây được quả Nhất lai. Các kẻ Bất hoàn học ở trong đây được quả Bất hoàn. Các kẻ A-la-hán học ở trong đây được quả A-la-hán. Các kẻ Độc giác học ở trong đây được Độc giác Bồ-đề. Các Bồ-tát Ma-ha-tát học ở trong đây năng thành thục hữu tình, nghiêm tịnh cõi Phật, chứng được Vô thượng Chánh đẳng Bồ-đề.</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Sắc đại, nên Bồ-tát Ma-ha-tát sở hành Bát-nhã Ba-la-mật-đa cũng đại. Thọ tưởng hành thức đại, nên Bồ-tát Ma-ha-tát sở hành Bát-nhã Ba-la-mật-đa cũng đại. Sở vì sao? Vì sắc uẩn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Nhãn xứ đại, nên Bồ-tát Ma-ha-tát sở hành Bát-nhã Ba-la-mật-đa cũng đại. Nhĩ tỷ thiệt thân ý xứ đại, nên Bồ-tát Ma-ha-tát sở hành Bát-nhã Ba-la-mật-đa cũng đại. Sở vì sao? Vì nhãn xứ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Sắc xứ đại, nên Bồ-tát Ma-ha-tát sở hành Bát-nhã Ba-la-mật-đa cũng đại. Thanh hương vị xúc pháp xứ đại, nên Bồ-tát Ma-ha-tát sở hành Bát-nhã Ba-la-mật-đa cũng đại. Sở vì sao? Vì sắc xứ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Nhãn giới đại, nên Bồ-tát Ma-ha-tát sở hành Bát-nhã Ba-la-mật-đa cũng đại. Sắc giới, nhãn thức giới và nhãn xúc, nhãn xúc làm duyên sinh ra các thọ đại, nên Bồ-tát Ma-ha-tát sở hành Bát-nhã Ba-la-mật-đa cũng đại. Sở vì sao? Vì nhãn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Nhĩ giới đại, nên Bồ-tát Ma-ha-tát sở hành Bát-nhã Ba-la-mật-đa cũng đại. Thanh giới, nhĩ thức giới và nhĩ xúc, nhĩ xúc làm duyên sanh ra các thọ  đại, nên Bồ-tát Ma-ha-tát sở hành Bát-nhã Ba-la-mật-đa cũng đại. Sở vì sao? Vì nhĩ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Tỷ giới đại, nên Bồ-tát Ma-ha-tát sở hành Bát-nhã Ba-la-mật-đa cũng đại.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đại, nên Bồ-tát Ma-ha-tát sở hành Bát-nhã Ba-la-mật-đa cũng đại. Sở vì sao? Vì tỷ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Thiệt giới đại, nên Bồ-tát Ma-ha-tát sở hành Bát-nhã Ba-la-mật-đa cũng đại. Vị giới, thiệt thức giới và thiệt xúc, thiệt xúc làm duyên sanh ra các thọ đại, nên Bồ-tát Ma-ha-tát sở hành Bát-nhã Ba-la-mật-đa cũng đại. Sở vì sao? Vì thiệt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Thân giới đại, nên Bồ-tát Ma-ha-tát sở hành Bát-nhã Ba-la-mật-đa cũng đại. Xúc giới, thân thức giới và thân xúc, thân xúc làm duyên sanh ra các thọ đại, nên Bồ-tát Ma-ha-tát sở hành Bát-nhã Ba-la-mật-đa cũng đại. Sở vì sao? Vì thân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Ý giới đại, nên Bồ-tát Ma-ha-tát sở hành Bát-nhã Ba-la-mật-đa cũng đại. Pháp giới, ý thức giới và ý xúc, ý xúc làm duyên sanh ra các thọ đại, nên Bồ-tát Ma-ha-tát sở hành Bát-nhã Ba-la-mật-đa cũng đại. Sở vì sao? Vì ý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Địa giới đại, nên Bồ-tát Ma-ha-tát sở hành Bát-nhã Ba-la-mật-đa cũng đại. Thủy hỏa phong không thức giới đại, nên Bồ-tát Ma-ha-tát sở hành Bát-nhã Ba-la-mật-đa cũng đại. Sở vì sao? Vì địa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Khổ thánh đế đại, nên Bồ-tát Ma-ha-tát sở hành Bát-nhã Ba-la-mật-đa cũng đại. Tập diệt đạo thánh đế đại, nên Bồ-tát Ma-ha-tát sở hành Bát-nhã Ba-la-mật-đa cũng đại. Sở vì sao? Vì khổ thánh đế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Vô minh đại, nên Bồ-tát Ma-ha-tát sở hành Bát-nhã Ba-la-mật-đa cũng đại. Hành, thức, danh sắc, lục xứ, xúc, thọ, ái, thủ, hữu, sanh, lão tử sầu thán khổ ưu não đại, nên Bồ-tát Ma-ha-tát sở hành Bát-nhã Ba-la-mật-đa cũng đại. Sở vì sao? Vì vô minh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Nội không đại, nên Bồ-tát Ma-ha-tát sở hành Bát-nhã Ba-la-mật-đa cũng đại.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đại, nên Bồ-tát Ma-ha-tát sở hành Bát-nhã Ba-la-mật-đa cũng đại. Sở vì sao? Vì nhãn giới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Chơn như đại, nên Bồ-tát Ma-ha-tát sở hành Bát-nhã Ba-la-mật-đa cũng đại. Pháp giới, pháp tánh, bất hư vọng tánh, bất biến dị tánh, bình đẳng tánh, ly sanh tánh, pháp định, pháp trụ, thật tế, hư không giới, bất tư nghì giới đại, nên Bồ-tát Ma-ha-tát sở hành Bát-nhã Ba-la-mật-đa cũng đại. Sở vì sao? Vì chơn như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Bố thí Ba-la-mật-đa đại, nên Bồ-tát Ma-ha-tát sở hành Bát-nhã Ba-la-mật-đa cũng đại. Tịnh giới, An nhẫn, Tinh tiến, Tĩnh lự, Bát-nhã Ba-la-mật-đa đại, nên Bồ-tát Ma-ha-tát sở hành Bát-nhã Ba-la-mật-đa cũng đại. Sở vì sao? Vì Bố thí Ba-la-mật-đa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Bốn tĩnh lự đại, nên Bồ-tát Ma-ha-tát sở hành Bát-nhã Ba-la-mật-đa cũng đại. Bốn vô lượng, bốn vô sắc định đại, nên Bồ-tát Ma-ha-tát sở hành Bát-nhã Ba-la-mật-đa cũng đại. Sở vì sao? Vì bốn tĩnh lự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Tám giải thoát đại, nên Bồ-tát Ma-ha-tát sở hành Bát-nhã Ba-la-mật-đa cũng đại. Bốn chánh đoạn, bốn thần túc, năm căn, năm lực, bảy đẳng giác chi, tám thánh đạo chi đại, nên Bồ-tát Ma-ha-tát sở hành Bát-nhã Ba-la-mật-đa cũng đại. Sở vì sao? Vì tám giải thoát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Bốn niệm trụ đại, nên Bồ-tát Ma-ha-tát sở hành Bát-nhã Ba-la-mật-đa cũng đại. Bốn chánh đoạn, bốn thần túc, năm căn, năm lực, bảy đẳng giác chi, tám thánh đạo chi đại, nên Bồ-tát Ma-ha-tát sở hành Bát-nhã Ba-la-mật-đa cũng đại. Sở vì sao? Vì bốn niệm trụ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Kiều Thi Ca! Không giải thoát môn đại, nên Bồ-tát Ma-ha-tát sở hành Bát-nhã Ba-la-mật-đa cũng đại. Vô tướng, vô nguyện giải thoát môn đại, nên Bồ-tát Ma-ha-tát sở hành Bát-nhã Ba-la-mật-đa cũng đại. Sở vì sao? Vì không giải thoát môn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Kiều Thi Ca! Năm nhãn đại, nên Bồ-tát Ma-ha-tát sở hành Bát-nhã Ba-la-mật-đa cũng đại. Sáu thần thông  đại, nên Bồ-tát Ma-ha-tát sở hành Bát-nhã Ba-la-mật-đa cũng đại. Sở vì sao? Vì năm nhãn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Kiều Thi Ca! Phật mười lực đại, nên Bồ-tát Ma-ha-tát sở hành Bát-nhã Ba-la-mật-đa cũng đại. Bốn vô sở uý, bốn vô ngại giải, đại từ, đại bi, đại hỷ đại xả, mười tám pháp Phật bất cộng đại, nên Bồ-tát Ma-ha-tát sở hành Bát-nhã Ba-la-mật-đa cũng đại. Sở vì sao? Vì Phật mười lực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Kiều Thi Ca! Pháp vô vong thất </w:t>
      </w:r>
      <w:r w:rsidDel="00000000" w:rsidR="00000000" w:rsidRPr="00000000">
        <w:rPr>
          <w:b w:val="1"/>
          <w:rtl w:val="0"/>
        </w:rPr>
        <w:t xml:space="preserve">đại</w:t>
      </w:r>
      <w:r w:rsidDel="00000000" w:rsidR="00000000" w:rsidRPr="00000000">
        <w:rPr>
          <w:b w:val="1"/>
          <w:rtl w:val="0"/>
        </w:rPr>
        <w:t xml:space="preserve">, nên Bồ-tát Ma-ha-tát sở hành Bát-nhã Ba-la-mật-đa cũng đại. Sắc giới, nhãn thức giới và nhãn xúc, nhãn xúc làm duyên sinh ra các thọ đại, nên Bồ-tát Ma-ha-tát sở hành Bát-nhã Ba-la-mật-đa cũng đại. Sở vì sao? Vì pháp vô vong thất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Kiều Thi Ca! Nhất thiết trí đại, nên Bồ-tát Ma-ha-tát sở hành Bát-nhã Ba-la-mật-đa cũng đại. Đạo tướng trí, nhất thiết tướng trí đại, nên Bồ-tát Ma-ha-tát sở hành Bát-nhã Ba-la-mật-đa cũng đại. Sở vì sao? Vì nhất thiết trí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Kiều Thi Ca! Tất cả đà-la-ni môn đại, nên Bồ-tát Ma-ha-tát sở hành Bát-nhã Ba-la-mật-đa cũng đại. Tất cả tam-ma-địa môn đại, nên Bồ-tát Ma-ha-tát sở hành Bát-nhã Ba-la-mật-đa cũng đại. Sở vì sao? Vì tất cả đà-la-ni môn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Kiều Thi Ca! Dự lưu đại, nên Bồ-tát Ma-ha-tát sở hành Bát-nhã Ba-la-mật-đa cũng đại. Nhất Lai, Bất hoàn, A-la-hán đại, nên Bồ-tát Ma-ha-tát sở hành Bát-nhã Ba-la-mật-đa cũng đại. Sở vì sao? Vì Dự lưu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Kiều Thi Ca! Dự lưu hướng Dự lưu quả đại, nên Bồ-tát Ma-ha-tát sở hành Bát-nhã Ba-la-mật-đa cũng đại. Nhất lai hướng Nhất lai quả, Bất hoàn hướng Bất hoàn quả, A-la-hán hướng A-la-hán quả đại, nên Bồ-tát Ma-ha-tát sở hành Bát-nhã Ba-la-mật-đa cũng đại. Sở vì sao? Vì Dự lưu hướng Dự lưu quả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Kiều Thi Ca! Độc giác đại, nên Bồ-tát Ma-ha-tát sở hành Bát-nhã Ba-la-mật-đa cũng đại. Độc giác hướng Độc giác quả đại, nên Bồ-tát Ma-ha-tát sở hành Bát-nhã Ba-la-mật-đa cũng đại. Sở vì sao? Vì Độc giác thảy, ngằn trước giữa sau đều chẳng khá được, nên nói là đại. Bởi nó đại, nên Bồ-tát Ma-ha-tát sở hành Bát-nhã Ba-la-mật-đa cũng nói là đại.</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Kiều Thi Ca! Bồ-tát Ma-ha-tát đại, nên Bồ-tát Ma-ha-tát sở hành Bát-nhã Ba-la-mật-đa cũng đại. Tam-miệu-tam Phật-đà đại, nên Bồ-tát Ma-ha-tát sở hành Bát-nhã Ba-la-mật-đa cũng đại. Sở vì sao? Vì Bồ-tát Ma-ha-tát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Kiều Thi Ca! Pháp Bồ-tát Ma-ha-tát đại, nên Bồ-tát Ma-ha-tát sở hành Bát-nhã Ba-la-mật-đa cũng đại. Vô thượng Chánh đẳng Bồ-đề đại, nên Bồ-tát Ma-ha-tát sở hành Bát-nhã Ba-la-mật-đa cũng đại. Sở vì sao? Vì pháp Bồ-tát Ma-ha-tát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Kiều Thi Ca! Thanh văn thừa đại, nên Bồ-tát Ma-ha-tát sở hành Bát-nhã Ba-la-mật-đa cũng đại. Độc giác thừa, Vô thượng thừa đại, nên Bồ-tát Ma-ha-tát sở hành Bát-nhã Ba-la-mật-đa cũng đại. Sở vì sao? Vì Thanh văn thừa thảy, </w:t>
      </w:r>
      <w:r w:rsidDel="00000000" w:rsidR="00000000" w:rsidRPr="00000000">
        <w:rPr>
          <w:b w:val="1"/>
          <w:rtl w:val="0"/>
        </w:rPr>
        <w:t xml:space="preserve">ngằn</w:t>
      </w:r>
      <w:r w:rsidDel="00000000" w:rsidR="00000000" w:rsidRPr="00000000">
        <w:rPr>
          <w:b w:val="1"/>
          <w:rtl w:val="0"/>
        </w:rPr>
        <w:t xml:space="preserve"> trước giữa sau đều chẳng khá được, nên nói là đại. Bởi nó đại, nên Bồ-tát Ma-ha-tát sở hành Bát-nhã Ba-la-mật-đa cũng nói là đại.</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Kiều Thi Ca! Bởi duyên cớ này nên tôi tác lên thuyết là: Sắc thảy đại, nên Bồ-tát Ma-ha-tát sở hành Bát-nhã Ba-la-mật-đa cũng đại.</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 </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Kiều Thi Ca! Sắc vô lượng, nên Bồ-tát Ma-ha-tát sở hành Bát-nhã Ba-la-mật-đa cũng vô lượng. Thọ tưởng hành thức vô lượng, nên Bồ-tát Ma-ha-tát sở hành Bát-nhã Ba-la-mật-đa cũng vô lượng. Sở vì sao? Vì lượng sắc uẩn thảy chẳng khá được, nên nói vô lượng. Kiều Thi Ca! Thí như lượng hư không chẳng khá được, lượng sắc uẩn thảy cũng như thế, chẳng khá được. Kiều Thi Ca! Vì hư không vô lượng, nên sắc uẩn thảy cũng vô lượng. Vì sắc uẩn thảy vô lượng, nên Bồ-tát Ma-ha-tát sở hành Bát-nhã Ba-la-mật-đa cũng vô lượng.</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Kiều Thi Ca! Nhãn xứ vô lượng, nên Bồ-tát Ma-ha-tát sở hành Bát-nhã Ba-la-mật-đa cũng vô lượng. Nhĩ tỷ thiệt thân ý xứ vô lượng, nên Bồ-tát Ma-ha-tát sở hành Bát-nhã Ba-la-mật-đa cũng vô lượng. Sở vì sao? Vì lượng nhãn xứ thảy chẳng khá được, nên nói vô lượng. Kiều Thi Ca! Thí như lượng hư không chẳng khá được, lượng nhãn xứ thảy cũng như thế, chẳng khá được. Kiều Thi Ca! Vì hư không vô lượng, nên nhãn xứ thảy cũng vô lượng. Nhãn xứ thảy vô lượng, nên Bồ-tát Ma-ha-tát sở hành Bát-nhã Ba-la-mật-đa cũng vô lượng.</w:t>
      </w:r>
    </w:p>
    <w:p w:rsidR="00000000" w:rsidDel="00000000" w:rsidP="00000000" w:rsidRDefault="00000000" w:rsidRPr="00000000" w14:paraId="0000003A">
      <w:pPr>
        <w:spacing w:after="280" w:before="280" w:lineRule="auto"/>
        <w:ind w:firstLine="709"/>
        <w:jc w:val="both"/>
        <w:rPr>
          <w:b w:val="1"/>
        </w:rPr>
      </w:pPr>
      <w:r w:rsidDel="00000000" w:rsidR="00000000" w:rsidRPr="00000000">
        <w:rPr>
          <w:b w:val="1"/>
          <w:rtl w:val="0"/>
        </w:rPr>
        <w:t xml:space="preserve">Kiều Thi Ca! Sắc xứ vô lượng, nên Bồ-tát Ma-ha-tát sở hành Bát-nhã Ba-la-mật-đa cũng vô lượng. Thanh hương vị xúc pháp xứ  vô lượng, nên Bồ-tát Ma-ha-tát sở hành Bát-nhã Ba-la-mật-đa cũng vô lượng. Sở vì sao? Vì lượng sắc xứ thảy chẳng khá được, nên nói vô lượng. Kiều Thi Ca! Thí như lượng hư không chẳng khá được, lượng sắc xứ thảy cũng như thế, chẳng khá được. Kiều Thi Ca! Vì hư không vô lượng, nên sắc xứ thảy cũng vô lượng. Sắc xứ thảy vô lượng, nên Bồ-tát Ma-ha-tát sở hành Bát-nhã Ba-la-mật-đa cũng vô lượng.</w:t>
      </w:r>
    </w:p>
    <w:p w:rsidR="00000000" w:rsidDel="00000000" w:rsidP="00000000" w:rsidRDefault="00000000" w:rsidRPr="00000000" w14:paraId="0000003B">
      <w:pPr>
        <w:spacing w:after="280" w:before="280" w:lineRule="auto"/>
        <w:ind w:firstLine="709"/>
        <w:jc w:val="both"/>
        <w:rPr>
          <w:b w:val="1"/>
        </w:rPr>
      </w:pPr>
      <w:r w:rsidDel="00000000" w:rsidR="00000000" w:rsidRPr="00000000">
        <w:rPr>
          <w:b w:val="1"/>
          <w:rtl w:val="0"/>
        </w:rPr>
        <w:t xml:space="preserve">Kiều Thi Ca! Nhãn giới vô lượng, nên Bồ-tát Ma-ha-tát sở hành Bát-nhã Ba-la-mật-đa cũng vô lượng. Sắc giới, nhãn thức giới và nhãn xúc, nhãn xúc làm duyên sinh ra các thọ vô lượng, nên Bồ-tát Ma-ha-tát sở hành Bát-nhã Ba-la-mật-đa cũng vô lượng. Sở vì sao? Vì lượng nhãn giới thảy chẳng khá được, nên nói vô lượng. Kiều Thi Ca! Thí như lượng hư không chẳng khá được, lượng nhãn giới thảy cũng như thế, chẳng khá được. Kiều Thi Ca! Vì hư không vô lượng, nên nhãn giới thảy cũng vô lượng. Nhãn giới thảy vô lượng, nên Bồ-tát Ma-ha-tát sở hành Bát-nhã Ba-la-mật-đa cũng vô lượng.</w:t>
      </w:r>
    </w:p>
    <w:p w:rsidR="00000000" w:rsidDel="00000000" w:rsidP="00000000" w:rsidRDefault="00000000" w:rsidRPr="00000000" w14:paraId="0000003C">
      <w:pPr>
        <w:spacing w:after="280" w:before="280" w:lineRule="auto"/>
        <w:ind w:firstLine="709"/>
        <w:jc w:val="both"/>
        <w:rPr>
          <w:b w:val="1"/>
        </w:rPr>
      </w:pPr>
      <w:r w:rsidDel="00000000" w:rsidR="00000000" w:rsidRPr="00000000">
        <w:rPr>
          <w:b w:val="1"/>
          <w:rtl w:val="0"/>
        </w:rPr>
        <w:t xml:space="preserve">Kiều Thi Ca! Nhĩ giới vô lượng, nên Bồ-tát Ma-ha-tát sở hành Bát-nhã Ba-la-mật-đa cũng vô lượng. Thanh giới, nhĩ thức giới và nhĩ xúc, nhĩ xúc làm duyên sanh ra các thọ vô lượng, nên Bồ-tát Ma-ha-tát sở hành Bát-nhã Ba-la-mật-đa cũng vô lượng. Sở vì sao? Vì lượng nhĩ giới thảy chẳng khá được, nên nói vô lượng. Kiều Thi Ca! Thí như lượng hư không chẳng khá được, lượng nhĩ giới thảy cũng như thế, chẳng khá được. Kiều Thi Ca! Vì hư không vô lượng, nên nhĩ giới thảy cũng vô lượng. Nhĩ giới thảy vô lượng, nên Bồ-tát Ma-ha-tát sở hành Bát-nhã Ba-la-mật-đa cũng vô lượng.</w:t>
      </w:r>
    </w:p>
    <w:p w:rsidR="00000000" w:rsidDel="00000000" w:rsidP="00000000" w:rsidRDefault="00000000" w:rsidRPr="00000000" w14:paraId="0000003D">
      <w:pPr>
        <w:spacing w:after="280" w:before="280" w:lineRule="auto"/>
        <w:ind w:firstLine="709"/>
        <w:jc w:val="both"/>
        <w:rPr>
          <w:b w:val="1"/>
        </w:rPr>
      </w:pPr>
      <w:r w:rsidDel="00000000" w:rsidR="00000000" w:rsidRPr="00000000">
        <w:rPr>
          <w:b w:val="1"/>
          <w:rtl w:val="0"/>
        </w:rPr>
        <w:t xml:space="preserve">Kiều Thi Ca! Tỷ giới vô lượng, nên Bồ-tát Ma-ha-tát sở hành Bát-nhã Ba-la-mật-đa cũng vô lượng. Hương giới, tỷ thức giới và tỷ </w:t>
      </w:r>
      <w:r w:rsidDel="00000000" w:rsidR="00000000" w:rsidRPr="00000000">
        <w:rPr>
          <w:b w:val="1"/>
          <w:rtl w:val="0"/>
        </w:rPr>
        <w:t xml:space="preserve">xúc</w:t>
      </w:r>
      <w:r w:rsidDel="00000000" w:rsidR="00000000" w:rsidRPr="00000000">
        <w:rPr>
          <w:b w:val="1"/>
          <w:rtl w:val="0"/>
        </w:rPr>
        <w:t xml:space="preserve">, tỷ xúc làm duyên sanh ra các thọ vô lượng, nên Bồ-tát Ma-ha-tát sở hành Bát-nhã Ba-la-mật-đa cũng vô lượng. Sở vì sao? Vì lượng tỷ giới thảy chẳng khá được, nên nói vô lượng. Kiều Thi Ca! Thí như lượng hư không chẳng khá được, lượng tỷ giới thảy cũng như thế, chẳng khá được. Kiều Thi Ca! Vì hư không vô lượng, nên tỷ giới thảy cũng vô lượng. Tỷ giới thảy vô lượng, nên Bồ-tát Ma-ha-tát sở hành Bát-nhã Ba-la-mật-đa cũng vô lượng.</w:t>
      </w:r>
    </w:p>
    <w:p w:rsidR="00000000" w:rsidDel="00000000" w:rsidP="00000000" w:rsidRDefault="00000000" w:rsidRPr="00000000" w14:paraId="0000003E">
      <w:pPr>
        <w:spacing w:after="280" w:before="280" w:lineRule="auto"/>
        <w:ind w:firstLine="709"/>
        <w:jc w:val="both"/>
        <w:rPr>
          <w:b w:val="1"/>
        </w:rPr>
      </w:pPr>
      <w:r w:rsidDel="00000000" w:rsidR="00000000" w:rsidRPr="00000000">
        <w:rPr>
          <w:b w:val="1"/>
          <w:rtl w:val="0"/>
        </w:rPr>
        <w:t xml:space="preserve">Kiều Thi Ca! Thiệt giới vô lượng, nên Bồ-tát Ma-ha-tát sở hành Bát-nhã Ba-la-mật-đa cũng vô lượng. Vị giới, thiệt thức giới và thiệt xúc, thiệt xúc làm duyên sanh ra các thọ vô lượng, nên Bồ-tát Ma-ha-tát sở hành Bát-nhã Ba-la-mật-đa cũng vô lượng. Sở vì sao? Vì lượng thiệt giới thảy chẳng khá được, nên nói vô lượng. Kiều Thi Ca! Thí như lượng hư không chẳng khá được, lượng thiệt giới thảy cũng như thế, chẳng khá được. Kiều Thi Ca! Vì hư không vô lượng, nên thiệt giới thảy cũng vô lượng. Thiệt giới thảy vô lượng, nên Bồ-tát Ma-ha-tát sở hành Bát-nhã Ba-la-mật-đa cũng vô lượng.</w:t>
      </w:r>
    </w:p>
    <w:p w:rsidR="00000000" w:rsidDel="00000000" w:rsidP="00000000" w:rsidRDefault="00000000" w:rsidRPr="00000000" w14:paraId="0000003F">
      <w:pPr>
        <w:spacing w:after="280" w:before="280" w:lineRule="auto"/>
        <w:ind w:firstLine="709"/>
        <w:jc w:val="both"/>
        <w:rPr>
          <w:b w:val="1"/>
        </w:rPr>
      </w:pPr>
      <w:r w:rsidDel="00000000" w:rsidR="00000000" w:rsidRPr="00000000">
        <w:rPr>
          <w:b w:val="1"/>
          <w:rtl w:val="0"/>
        </w:rPr>
        <w:t xml:space="preserve">Kiều Thi Ca! Thân giới vô lượng, nên Bồ-tát Ma-ha-tát sở hành Bát-nhã Ba-la-mật-đa cũng vô lượng. Xúc giới, thân thức giới và thân xúc, thân xúc làm duyên sanh ra các thọ vô lượng, nên Bồ-tát Ma-ha-tát sở hành Bát-nhã Ba-la-mật-đa cũng vô lượng. Sở vì sao? Vì lượng thân giới thảy chẳng khá được, nên nói vô lượng. Kiều Thi Ca! Thí như lượng hư không chẳng khá được, lượng thân giới thảy cũng như thế, chẳng khá được. Kiều Thi Ca! Vì hư không vô lượng, nên thân giới thảy cũng vô lượng. Thân giới thảy vô lượng, nên Bồ-tát Ma-ha-tát sở hành Bát-nhã Ba-la-mật-đa cũng vô lượng.</w:t>
      </w:r>
    </w:p>
    <w:p w:rsidR="00000000" w:rsidDel="00000000" w:rsidP="00000000" w:rsidRDefault="00000000" w:rsidRPr="00000000" w14:paraId="00000040">
      <w:pPr>
        <w:spacing w:after="280" w:before="280" w:lineRule="auto"/>
        <w:ind w:firstLine="709"/>
        <w:jc w:val="both"/>
        <w:rPr>
          <w:b w:val="1"/>
        </w:rPr>
      </w:pPr>
      <w:r w:rsidDel="00000000" w:rsidR="00000000" w:rsidRPr="00000000">
        <w:rPr>
          <w:b w:val="1"/>
          <w:rtl w:val="0"/>
        </w:rPr>
        <w:t xml:space="preserve">Kiều Thi Ca! Ý giới vô lượng, nên Bồ-tát Ma-ha-tát sở hành Bát-nhã Ba-la-mật-đa cũng vô lượng. Pháp giới, ý thức giới và ý xúc, ý xúc làm duyên sanh ra các thọ vô lượng, nên Bồ-tát Ma-ha-tát sở hành Bát-nhã Ba-la-mật-đa cũng vô lượng. Sở vì sao? Vì lượng ý giới thảy chẳng khá được, nên nói vô lượng. Kiều Thi Ca! Thí như lượng hư không chẳng khá được, lượng ý giới thảy cũng như thế, chẳng khá được. Kiều Thi Ca! Vì hư không vô lượng, nên ý giới thảy cũng vô lượng. Ý giới thảy vô lượng, nên Bồ-tát Ma-ha-tát sở hành Bát-nhã Ba-la-mật-đa cũng vô lượng.</w:t>
      </w:r>
    </w:p>
    <w:p w:rsidR="00000000" w:rsidDel="00000000" w:rsidP="00000000" w:rsidRDefault="00000000" w:rsidRPr="00000000" w14:paraId="00000041">
      <w:pPr>
        <w:spacing w:after="280" w:before="280" w:lineRule="auto"/>
        <w:ind w:firstLine="709"/>
        <w:jc w:val="both"/>
        <w:rPr>
          <w:b w:val="1"/>
        </w:rPr>
      </w:pPr>
      <w:r w:rsidDel="00000000" w:rsidR="00000000" w:rsidRPr="00000000">
        <w:rPr>
          <w:b w:val="1"/>
          <w:rtl w:val="0"/>
        </w:rPr>
        <w:t xml:space="preserve">Kiều Thi Ca! Địa giới vô lượng, nên Bồ-tát Ma-ha-tát sở hành Bát-nhã Ba-la-mật-đa cũng vô lượng. Thủy hỏa phong không thức giới vô lượng, nên Bồ-tát Ma-ha-tát sở hành Bát-nhã Ba-la-mật-đa cũng vô lượng. Sở vì sao? Vì lượng địa giới thảy chẳng khá được, nên nói vô lượng. Kiều Thi Ca! Thí như lượng hư không chẳng khá được, lượng địa giới thảy cũng như thế, chẳng khá được. Kiều Thi Ca! Vì hư không vô lượng, nên địa giới thảy cũng vô lượng. Địa giới thảy vô lượng, nên Bồ-tát Ma-ha-tát sở hành Bát-nhã Ba-la-mật-đa cũng vô lượng.</w:t>
      </w:r>
    </w:p>
    <w:p w:rsidR="00000000" w:rsidDel="00000000" w:rsidP="00000000" w:rsidRDefault="00000000" w:rsidRPr="00000000" w14:paraId="00000042">
      <w:pPr>
        <w:spacing w:after="280" w:before="280" w:lineRule="auto"/>
        <w:ind w:firstLine="709"/>
        <w:jc w:val="both"/>
        <w:rPr>
          <w:b w:val="1"/>
        </w:rPr>
      </w:pPr>
      <w:r w:rsidDel="00000000" w:rsidR="00000000" w:rsidRPr="00000000">
        <w:rPr>
          <w:b w:val="1"/>
          <w:rtl w:val="0"/>
        </w:rPr>
        <w:t xml:space="preserve">Kiều Thi Ca! Khổ thánh đế vô lượng, nên Bồ-tát Ma-ha-tát sở hành Bát-nhã Ba-la-mật-đa cũng vô lượng. Tập diệt đạo thánh đế vô lượng, nên Bồ-tát Ma-ha-tát sở hành Bát-nhã Ba-la-mật-đa cũng vô lượng. Sở vì sao? Vì lượng khổ thánh đế thảy chẳng khá được, nên nói vô lượng. Kiều Thi Ca! Thí như lượng hư không chẳng khá được, lượng khổ thánh đế thảy cũng như thế, chẳng khá được. Kiều Thi Ca! Vì hư không vô lượng, nên khổ thánh đế thảy cũng vô lượng. Khổ thánh đế thảy vô lượng, nên Bồ-tát Ma-ha-tát sở hành Bát-nhã Ba-la-mật-đa cũng vô lượng.</w:t>
      </w:r>
    </w:p>
    <w:p w:rsidR="00000000" w:rsidDel="00000000" w:rsidP="00000000" w:rsidRDefault="00000000" w:rsidRPr="00000000" w14:paraId="00000043">
      <w:pPr>
        <w:spacing w:after="280" w:before="280" w:lineRule="auto"/>
        <w:ind w:firstLine="709"/>
        <w:jc w:val="both"/>
        <w:rPr>
          <w:b w:val="1"/>
        </w:rPr>
      </w:pPr>
      <w:r w:rsidDel="00000000" w:rsidR="00000000" w:rsidRPr="00000000">
        <w:rPr>
          <w:b w:val="1"/>
          <w:rtl w:val="0"/>
        </w:rPr>
        <w:t xml:space="preserve">Kiều Thi Ca! Vô minh vô lượng, nên Bồ-tát Ma-ha-tát sở hành Bát-nhã Ba-la-mật-đa cũng vô lượng. Hành, thức, danh sắc, lục xứ, xúc, thọ, ái, thủ, hữu, sanh, lão tử sầu thán khổ ưu não vô lượng, nên Bồ-tát Ma-ha-tát sở hành Bát-nhã Ba-la-mật-đa cũng vô lượng. Sở vì sao? Vì lượng vô minh thảy chẳng khá được, nên nói vô lượng. Kiều Thi Ca! Thí như lượng hư không chẳng khá được, lượng vô minh thảy cũng như thế, chẳng khá được. Kiều Thi Ca! Vì hư không vô lượng, nên vô minh thảy cũng vô lượng. Vô minh thảy vô lượng, nên Bồ-tát Ma-ha-tát sở hành Bát-nhã Ba-la-mật-đa cũng vô lượng.</w:t>
      </w:r>
    </w:p>
    <w:p w:rsidR="00000000" w:rsidDel="00000000" w:rsidP="00000000" w:rsidRDefault="00000000" w:rsidRPr="00000000" w14:paraId="00000044">
      <w:pPr>
        <w:spacing w:after="280" w:before="280" w:lineRule="auto"/>
        <w:ind w:firstLine="709"/>
        <w:jc w:val="both"/>
        <w:rPr>
          <w:b w:val="1"/>
        </w:rPr>
      </w:pPr>
      <w:r w:rsidDel="00000000" w:rsidR="00000000" w:rsidRPr="00000000">
        <w:rPr>
          <w:b w:val="1"/>
          <w:rtl w:val="0"/>
        </w:rPr>
        <w:t xml:space="preserve">Kiều Thi Ca! Nội không vô lượng, nên Bồ-tát Ma-ha-tát sở hành Bát-nhã Ba-la-mật-đa cũng vô lượng.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lượng, nên Bồ-tát Ma-ha-tát sở hành Bát-nhã Ba-la-mật-đa cũng vô lượng. Sở vì sao? Vì lượng nội không thảy chẳng khá được, nên nói vô lượng. Kiều Thi Ca! Thí như lượng hư không chẳng khá được, lượng nội không thảy cũng như thế, chẳng khá được. Kiều Thi Ca! Vì hư không vô lượng, nên nội không thảy cũng vô lượng. Nội không thảy vô lượng, nên Bồ-tát Ma-ha-tát sở hành Bát-nhã Ba-la-mật-đa cũng vô lượng.</w:t>
      </w:r>
    </w:p>
    <w:p w:rsidR="00000000" w:rsidDel="00000000" w:rsidP="00000000" w:rsidRDefault="00000000" w:rsidRPr="00000000" w14:paraId="00000045">
      <w:pPr>
        <w:spacing w:after="280" w:before="280" w:lineRule="auto"/>
        <w:ind w:firstLine="709"/>
        <w:jc w:val="both"/>
        <w:rPr>
          <w:b w:val="1"/>
        </w:rPr>
      </w:pPr>
      <w:r w:rsidDel="00000000" w:rsidR="00000000" w:rsidRPr="00000000">
        <w:rPr>
          <w:b w:val="1"/>
          <w:rtl w:val="0"/>
        </w:rPr>
        <w:t xml:space="preserve">Kiều Thi Ca! Chơn như vô lượng, nên Bồ-tát Ma-ha-tát sở hành Bát-nhã Ba-la-mật-đa cũng vô lượng. Pháp giới, pháp tánh, bất hư vọng tánh, bất biến dị tánh, bình đẳng tánh, ly sanh tánh, pháp định, pháp trụ, thật tế, hư không giới, bất tư nghì giới vô lượng, nên Bồ-tát Ma-ha-tát sở hành Bát-nhã Ba-la-mật-đa cũng vô lượng. Sở vì sao? Vì lượng chơn như thảy chẳng khá được, nên nói vô lượng. Kiều Thi Ca! Thí như lượng hư không chẳng khá được, lượng chơn như thảy cũng như thế, chẳng khá được. Kiều Thi Ca! Vì hư không vô lượng, nên chơn như thảy cũng vô lượng. Chơn như thảy vô lượng, nên Bồ-tát Ma-ha-tát sở hành Bát-nhã Ba-la-mật-đa cũng vô lượng.</w:t>
      </w:r>
    </w:p>
    <w:p w:rsidR="00000000" w:rsidDel="00000000" w:rsidP="00000000" w:rsidRDefault="00000000" w:rsidRPr="00000000" w14:paraId="00000046">
      <w:pPr>
        <w:spacing w:after="280" w:before="280" w:lineRule="auto"/>
        <w:ind w:firstLine="709"/>
        <w:jc w:val="both"/>
        <w:rPr>
          <w:b w:val="1"/>
        </w:rPr>
      </w:pPr>
      <w:r w:rsidDel="00000000" w:rsidR="00000000" w:rsidRPr="00000000">
        <w:rPr>
          <w:b w:val="1"/>
          <w:rtl w:val="0"/>
        </w:rPr>
        <w:t xml:space="preserve">Kiều Thi Ca! Bố thí Ba-la-mật-đa vô lượng, nên Bồ-tát Ma-ha-tát sở hành Bát-nhã Ba-la-mật-đa cũng vô lượng. Tịnh giới, An nhẫn, Tinh tiến, Tĩnh lự, Bát-nhã Ba-la-mật-đa vô lượng, nên Bồ-tát Ma-ha-tát sở hành Bát-nhã Ba-la-mật-đa cũng vô lượng. Sở vì sao? Vì lượng Bố thí Ba-la-mật-đa thảy chẳng khá được, nên nói vô lượng. Kiều Thi Ca! Thí như lượng hư không chẳng khá được, lượng Bố thí Ba-la-mật-đa thảy cũng như thế, chẳng khá được. Kiều Thi Ca! Vì hư không vô lượng, nên Bố thí Ba-la-mật-đa thảy cũng vô lượng. Bố thí Ba-la-mật-đa thảy vô lượng, nên Bồ-tát Ma-ha-tát sở hành Bát-nhã Ba-la-mật-đa cũng vô lượng.</w:t>
      </w:r>
    </w:p>
    <w:p w:rsidR="00000000" w:rsidDel="00000000" w:rsidP="00000000" w:rsidRDefault="00000000" w:rsidRPr="00000000" w14:paraId="00000047">
      <w:pPr>
        <w:spacing w:after="280" w:before="280" w:lineRule="auto"/>
        <w:ind w:firstLine="709"/>
        <w:jc w:val="both"/>
        <w:rPr>
          <w:b w:val="1"/>
        </w:rPr>
      </w:pPr>
      <w:r w:rsidDel="00000000" w:rsidR="00000000" w:rsidRPr="00000000">
        <w:rPr>
          <w:b w:val="1"/>
          <w:rtl w:val="0"/>
        </w:rPr>
        <w:t xml:space="preserve">Kiều Thi Ca! Bốn tĩnh lự vô lượng, nên Bồ-tát Ma-ha-tát sở hành Bát-nhã Ba-la-mật-đa cũng vô lượng. Bốn vô lượng, bốn vô sắc định vô lượng, nên Bồ-tát Ma-ha-tát sở hành Bát-nhã Ba-la-mật-đa cũng vô lượng. Sở vì sao? Vì lượng bốn tĩnh lự thảy chẳng khá được, nên nói vô lượng. Kiều Thi Ca! Thí như lượng hư không chẳng khá được, lượng bốn tĩnh lự thảy cũng như thế, chẳng khá được. Kiều Thi Ca! Vì hư không vô lượng, nên bốn tĩnh lự thảy cũng vô lượng. Bốn tĩnh lự thảy vô lượng, nên Bồ-tát Ma-ha-tát sở hành Bát-nhã Ba-la-mật-đa cũng vô lượng.</w:t>
      </w:r>
    </w:p>
    <w:p w:rsidR="00000000" w:rsidDel="00000000" w:rsidP="00000000" w:rsidRDefault="00000000" w:rsidRPr="00000000" w14:paraId="00000048">
      <w:pPr>
        <w:spacing w:after="280" w:before="280" w:lineRule="auto"/>
        <w:ind w:firstLine="709"/>
        <w:jc w:val="both"/>
        <w:rPr>
          <w:b w:val="1"/>
        </w:rPr>
      </w:pPr>
      <w:r w:rsidDel="00000000" w:rsidR="00000000" w:rsidRPr="00000000">
        <w:rPr>
          <w:b w:val="1"/>
          <w:rtl w:val="0"/>
        </w:rPr>
        <w:t xml:space="preserve">Kiều Thi Ca! Tám giải thoát vô lượng, nên Bồ-tát Ma-ha-tát sở hành Bát-nhã Ba-la-mật-đa cũng vô lượng. Tám thắng xứ, chín thứ đệ định, mười biến xứ vô lượng, nên Bồ-tát Ma-ha-tát sở hành Bát-nhã Ba-la-mật-đa cũng vô lượng. Sở vì sao? Vì lượng tám giải thoát  thảy chẳng khá được, nên nói vô lượng. Kiều Thi Ca! Thí như lượng hư không chẳng khá được, lượng tám giải thoát thảy cũng như thế, chẳng khá được. Kiều Thi Ca! Vì hư không vô lượng, nên tám giải thoát thảy cũng vô lượng. Tám giải thoát thảy vô lượng, nên Bồ-tát Ma-ha-tát sở hành Bát-nhã Ba-la-mật-đa cũng vô lượng.</w:t>
      </w:r>
    </w:p>
    <w:p w:rsidR="00000000" w:rsidDel="00000000" w:rsidP="00000000" w:rsidRDefault="00000000" w:rsidRPr="00000000" w14:paraId="00000049">
      <w:pPr>
        <w:spacing w:after="280" w:before="280" w:lineRule="auto"/>
        <w:ind w:firstLine="709"/>
        <w:jc w:val="both"/>
        <w:rPr>
          <w:b w:val="1"/>
        </w:rPr>
      </w:pPr>
      <w:r w:rsidDel="00000000" w:rsidR="00000000" w:rsidRPr="00000000">
        <w:rPr>
          <w:b w:val="1"/>
          <w:rtl w:val="0"/>
        </w:rPr>
        <w:t xml:space="preserve">Kiều Thi Ca! Bốn niệm trụ vô lượng, nên Bồ-tát Ma-ha-tát sở hành Bát-nhã Ba-la-mật-đa cũng vô lượng. Bốn chánh đoạn, bốn thần túc, năm căn, năm lực, bảy đẳng giác chi, tám thánh đạo chi vô lượng, nên Bồ-tát Ma-ha-tát sở hành Bát-nhã Ba-la-mật-đa cũng vô lượng. Sở vì sao? Vì lượng bốn niệm trụ thảy chẳng khá được, nên nói vô lượng. Kiều Thi Ca! Thí như lượng hư không chẳng khá được, lượng bốn niệm trụ thảy cũng như thế, chẳng khá được. Kiều Thi Ca! Vì hư không vô lượng, nên bốn niệm trụ thảy cũng vô lượng. Bốn niệm trụ thảy vô lượng, nên Bồ-tát Ma-ha-tát sở hành Bát-nhã Ba-la-mật-đa cũng vô lượng.</w:t>
      </w:r>
    </w:p>
    <w:p w:rsidR="00000000" w:rsidDel="00000000" w:rsidP="00000000" w:rsidRDefault="00000000" w:rsidRPr="00000000" w14:paraId="0000004A">
      <w:pPr>
        <w:spacing w:after="280" w:before="280" w:lineRule="auto"/>
        <w:ind w:firstLine="709"/>
        <w:jc w:val="both"/>
        <w:rPr>
          <w:b w:val="1"/>
        </w:rPr>
      </w:pPr>
      <w:r w:rsidDel="00000000" w:rsidR="00000000" w:rsidRPr="00000000">
        <w:rPr>
          <w:b w:val="1"/>
          <w:rtl w:val="0"/>
        </w:rPr>
        <w:t xml:space="preserve">Kiều Thi Ca! Không giải thoát môn vô lượng, nên Bồ-tát Ma-ha-tát sở hành Bát-nhã Ba-la-mật-đa cũng vô lượng. Vô tướng, vô nguyện giải thoát môn vô lượng, nên Bồ-tát Ma-ha-tát sở hành Bát-nhã Ba-la-mật-đa cũng vô lượng. Sở vì sao? Vì lượng không giải thoát môn thảy chẳng khá được, nên nói vô lượng. Kiều Thi Ca! Thí như lượng hư không chẳng khá được, lượng không giải thoát môn thảy cũng như thế, chẳng khá được. Kiều Thi Ca! Vì hư không vô lượng, nên không giải thoát môn thảy cũng vô lượng. Không giải thoát môn thảy vô lượng, nên Bồ-tát Ma-ha-tát sở hành Bát-nhã Ba-la-mật-đa cũng vô lượng.</w:t>
      </w:r>
    </w:p>
    <w:p w:rsidR="00000000" w:rsidDel="00000000" w:rsidP="00000000" w:rsidRDefault="00000000" w:rsidRPr="00000000" w14:paraId="0000004B">
      <w:pPr>
        <w:spacing w:after="280" w:before="280" w:lineRule="auto"/>
        <w:ind w:firstLine="709"/>
        <w:jc w:val="both"/>
        <w:rPr>
          <w:b w:val="1"/>
        </w:rPr>
      </w:pPr>
      <w:r w:rsidDel="00000000" w:rsidR="00000000" w:rsidRPr="00000000">
        <w:rPr>
          <w:b w:val="1"/>
          <w:rtl w:val="0"/>
        </w:rPr>
        <w:t xml:space="preserve">Kiều Thi Ca! Năm nhãn vô lượng, nên Bồ-tát Ma-ha-tát sở hành Bát-nhã Ba-la-mật-đa cũng vô lượng. Sáu thần thông vô lượng, nên Bồ-tát Ma-ha-tát sở hành Bát-nhã Ba-la-mật-đa cũng vô lượng. Sở vì sao? Vì lượng năm nhãn thảy chẳng khá được, nên nói vô lượng. Kiều Thi Ca! Thí như lượng hư không chẳng khá được, lượng năm nhãn thảy cũng như thế, chẳng khá được. Kiều Thi Ca! Vì hư không vô lượng, nên năm nhãn thảy cũng vô lượng. Năm nhãn thảy vô lượng, nên Bồ-tát Ma-ha-tát sở hành Bát-nhã Ba-la-mật-đa cũng vô lượng.</w:t>
      </w:r>
    </w:p>
    <w:p w:rsidR="00000000" w:rsidDel="00000000" w:rsidP="00000000" w:rsidRDefault="00000000" w:rsidRPr="00000000" w14:paraId="0000004C">
      <w:pPr>
        <w:spacing w:after="280" w:before="280" w:lineRule="auto"/>
        <w:ind w:firstLine="709"/>
        <w:jc w:val="both"/>
        <w:rPr>
          <w:b w:val="1"/>
        </w:rPr>
      </w:pPr>
      <w:r w:rsidDel="00000000" w:rsidR="00000000" w:rsidRPr="00000000">
        <w:rPr>
          <w:b w:val="1"/>
          <w:rtl w:val="0"/>
        </w:rPr>
        <w:t xml:space="preserve">Kiều Thi Ca! Phật mười lực vô lượng, nên Bồ-tát Ma-ha-tát sở hành Bát-nhã Ba-la-mật-đa cũng vô lượng. Bốn vô sở uý, bốn vô ngại giải, đại từ, đại bi, đại hỷ đại xả, mười tám pháp Phật bất cộng vô lượng, nên Bồ-tát Ma-ha-tát sở hành Bát-nhã Ba-la-mật-đa cũng vô lượng. Sở vì sao? Vì lượng Phật mười lực thảy chẳng khá được, nên nói vô lượng. Kiều Thi Ca! Thí như lượng hư không chẳng khá được, lượng Phật mười lực  thảy cũng như thế, chẳng khá được. Kiều Thi Ca! Vì hư không vô lượng, nên Phật mười lực thảy cũng vô lượng. Phật mười lực thảy vô lượng, nên Bồ-tát Ma-ha-tát sở hành Bát-nhã Ba-la-mật-đa cũng vô lượng.</w:t>
      </w:r>
    </w:p>
    <w:p w:rsidR="00000000" w:rsidDel="00000000" w:rsidP="00000000" w:rsidRDefault="00000000" w:rsidRPr="00000000" w14:paraId="0000004D">
      <w:pPr>
        <w:spacing w:after="280" w:before="280" w:lineRule="auto"/>
        <w:ind w:firstLine="709"/>
        <w:jc w:val="both"/>
        <w:rPr>
          <w:b w:val="1"/>
        </w:rPr>
      </w:pPr>
      <w:r w:rsidDel="00000000" w:rsidR="00000000" w:rsidRPr="00000000">
        <w:rPr>
          <w:b w:val="1"/>
          <w:rtl w:val="0"/>
        </w:rPr>
        <w:t xml:space="preserve">Kiều Thi Ca! Pháp vô vong thất vô lượng, </w:t>
      </w:r>
      <w:r w:rsidDel="00000000" w:rsidR="00000000" w:rsidRPr="00000000">
        <w:rPr>
          <w:b w:val="1"/>
          <w:rtl w:val="0"/>
        </w:rPr>
        <w:t xml:space="preserve">nên</w:t>
      </w:r>
      <w:r w:rsidDel="00000000" w:rsidR="00000000" w:rsidRPr="00000000">
        <w:rPr>
          <w:b w:val="1"/>
          <w:rtl w:val="0"/>
        </w:rPr>
        <w:t xml:space="preserve"> Bồ-tát Ma-ha-tát sở hành Bát-nhã Ba-la-mật-đa cũng vô lượng. Tánh hằng trụ xả vô lượng, nên Bồ-tát Ma-ha-tát sở hành Bát-nhã Ba-la-mật-đa cũng vô lượng. Sở vì sao? Vì lượng pháp vô vong thất thảy chẳng khá được, nên nói vô lượng. Kiều Thi Ca! Thí như lượng hư không chẳng khá được, lượng pháp vô vong thất thảy cũng như thế, chẳng khá được. Kiều Thi Ca! Vì hư không vô lượng, nên pháp vô vong thất thảy cũng vô lượng. Pháp vô vong thất thảy vô lượng, </w:t>
      </w:r>
      <w:r w:rsidDel="00000000" w:rsidR="00000000" w:rsidRPr="00000000">
        <w:rPr>
          <w:b w:val="1"/>
          <w:rtl w:val="0"/>
        </w:rPr>
        <w:t xml:space="preserve">nên</w:t>
      </w:r>
      <w:r w:rsidDel="00000000" w:rsidR="00000000" w:rsidRPr="00000000">
        <w:rPr>
          <w:b w:val="1"/>
          <w:rtl w:val="0"/>
        </w:rPr>
        <w:t xml:space="preserve"> Bồ-tát Ma-ha-tát sở hành Bát-nhã Ba-la-mật-đa cũng vô lượng.</w:t>
      </w:r>
    </w:p>
    <w:p w:rsidR="00000000" w:rsidDel="00000000" w:rsidP="00000000" w:rsidRDefault="00000000" w:rsidRPr="00000000" w14:paraId="0000004E">
      <w:pPr>
        <w:spacing w:after="280" w:before="280" w:lineRule="auto"/>
        <w:ind w:firstLine="709"/>
        <w:jc w:val="both"/>
        <w:rPr>
          <w:b w:val="1"/>
        </w:rPr>
      </w:pPr>
      <w:r w:rsidDel="00000000" w:rsidR="00000000" w:rsidRPr="00000000">
        <w:rPr>
          <w:b w:val="1"/>
          <w:rtl w:val="0"/>
        </w:rPr>
        <w:t xml:space="preserve">Kiều Thi Ca! Nhất thiết trí vô lượng, nên Bồ-tát Ma-ha-tát sở hành Bát-nhã Ba-la-mật-đa cũng vô lượng. Đạo tướng trí, nhất thiết tướng trí vô lượng, nên Bồ-tát Ma-ha-tát sở hành Bát-nhã Ba-la-mật-đa cũng vô lượng. Sở vì sao? Vì lượng nhất thiết trí thảy chẳng khá được, nên nói vô lượng. Kiều Thi Ca! Thí như lượng hư không chẳng khá được, lượng nhất thiết trí thảy cũng như thế, chẳng khá được. Kiều Thi Ca! Vì hư không vô lượng, nên nhất thiết trí thảy cũng vô lượng. Nhất thiết trí thảy vô lượng, nên Bồ-tát Ma-ha-tát sở hành Bát-nhã Ba-la-mật-đa cũng vô lượng.</w:t>
      </w:r>
    </w:p>
    <w:p w:rsidR="00000000" w:rsidDel="00000000" w:rsidP="00000000" w:rsidRDefault="00000000" w:rsidRPr="00000000" w14:paraId="0000004F">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Tất cả đà-la-ni môn vô lượng, nên Bồ-tát Ma-ha-tát sở hành Bát-nhã Ba-la-mật-đa cũng vô lượng. Tất cả tam-ma-địa môn vô lượng, nên Bồ-tát Ma-ha-tát sở hành Bát-nhã Ba-la-mật-đa cũng vô lượng. Sở vì sao? Vì lượng tất cả đà-la-ni môn thảy chẳng khá được, nên nói vô lượng. Kiều Thi Ca! Thí như lượng hư không chẳng khá được, lượng tất cả đà-la-ni môn  thảy cũng như thế, chẳng khá được. Kiều Thi Ca! Vì hư không vô lượng, nên tất cả đà-la-ni môn thảy cũng vô lượng. Tất cả đà-la-ni môn thảy vô lượng, nên Bồ-tát Ma-ha-tát sở hành Bát-nhã Ba-la-mật-đa cũng vô lượng.</w:t>
      </w:r>
    </w:p>
    <w:p w:rsidR="00000000" w:rsidDel="00000000" w:rsidP="00000000" w:rsidRDefault="00000000" w:rsidRPr="00000000" w14:paraId="00000050">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VmvrFpTJMvB8rd+yRSGp19rUFA==">AMUW2mUSHo8ifDKoXkRKcK7eUIbMXcF7fnck/ya6BNqsXnONYypGJsWwzZtZXnowoOknPKa3W3YTcS5QOc0+nMcmc0RGPN5kAbZ3HXRobCbJaOcjImsM9QzwzLliau8dJvhkpc2AYeMJ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2022-12-04T09:27:00Z</dcterms:created>
  <dc:creator>Vien-Giac-Thao</dc:creator>
</cp:coreProperties>
</file>